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8E4" w:rsidRPr="00921B37" w:rsidRDefault="00921B37" w:rsidP="00921B37">
      <w:pPr>
        <w:jc w:val="center"/>
        <w:rPr>
          <w:rFonts w:ascii="TH SarabunIT๙" w:hAnsi="TH SarabunIT๙" w:cs="TH SarabunIT๙"/>
          <w:sz w:val="36"/>
          <w:szCs w:val="36"/>
        </w:rPr>
      </w:pPr>
      <w:r w:rsidRPr="00921B37">
        <w:rPr>
          <w:rFonts w:ascii="TH SarabunIT๙" w:hAnsi="TH SarabunIT๙" w:cs="TH SarabunIT๙" w:hint="cs"/>
          <w:sz w:val="36"/>
          <w:szCs w:val="36"/>
          <w:cs/>
        </w:rPr>
        <w:t xml:space="preserve">มติสมัชชาการพัฒนาเด็กและเยาวชนแห่งชาติ ประจำปี 2557 </w:t>
      </w:r>
      <w:r w:rsidRPr="00921B37">
        <w:rPr>
          <w:rFonts w:ascii="TH SarabunIT๙" w:hAnsi="TH SarabunIT๙" w:cs="TH SarabunIT๙"/>
          <w:sz w:val="36"/>
          <w:szCs w:val="36"/>
          <w:cs/>
        </w:rPr>
        <w:t>–</w:t>
      </w:r>
      <w:r w:rsidRPr="00921B37">
        <w:rPr>
          <w:rFonts w:ascii="TH SarabunIT๙" w:hAnsi="TH SarabunIT๙" w:cs="TH SarabunIT๙" w:hint="cs"/>
          <w:sz w:val="36"/>
          <w:szCs w:val="36"/>
          <w:cs/>
        </w:rPr>
        <w:t xml:space="preserve"> 2559</w:t>
      </w:r>
    </w:p>
    <w:p w:rsidR="00921B37" w:rsidRDefault="00921B37" w:rsidP="00921B37">
      <w:pPr>
        <w:jc w:val="center"/>
        <w:rPr>
          <w:rFonts w:ascii="TH SarabunIT๙" w:hAnsi="TH SarabunIT๙" w:cs="TH SarabunIT๙"/>
          <w:sz w:val="36"/>
          <w:szCs w:val="36"/>
        </w:rPr>
      </w:pPr>
      <w:r w:rsidRPr="00921B37">
        <w:rPr>
          <w:rFonts w:ascii="TH SarabunIT๙" w:hAnsi="TH SarabunIT๙" w:cs="TH SarabunIT๙" w:hint="cs"/>
          <w:sz w:val="36"/>
          <w:szCs w:val="36"/>
          <w:cs/>
        </w:rPr>
        <w:t>ที่เกี่ยวข้องกับสำนักงานตำรวจแห่งชาติ</w:t>
      </w:r>
    </w:p>
    <w:p w:rsidR="00921B37" w:rsidRDefault="00921B37" w:rsidP="00921B37">
      <w:pPr>
        <w:jc w:val="center"/>
        <w:rPr>
          <w:rFonts w:ascii="TH SarabunIT๙" w:hAnsi="TH SarabunIT๙" w:cs="TH SarabunIT๙"/>
        </w:rPr>
      </w:pPr>
    </w:p>
    <w:tbl>
      <w:tblPr>
        <w:tblStyle w:val="a5"/>
        <w:tblW w:w="14425" w:type="dxa"/>
        <w:tblLook w:val="04A0"/>
      </w:tblPr>
      <w:tblGrid>
        <w:gridCol w:w="5199"/>
        <w:gridCol w:w="1982"/>
        <w:gridCol w:w="4415"/>
        <w:gridCol w:w="2829"/>
      </w:tblGrid>
      <w:tr w:rsidR="00921B37" w:rsidTr="009E62B2">
        <w:tc>
          <w:tcPr>
            <w:tcW w:w="5211" w:type="dxa"/>
          </w:tcPr>
          <w:p w:rsidR="00921B37" w:rsidRPr="00921B37" w:rsidRDefault="00921B37" w:rsidP="00921B37">
            <w:pPr>
              <w:jc w:val="center"/>
              <w:rPr>
                <w:rFonts w:ascii="TH SarabunIT๙" w:hAnsi="TH SarabunIT๙" w:cs="TH SarabunIT๙"/>
              </w:rPr>
            </w:pPr>
            <w:r w:rsidRPr="00921B37">
              <w:rPr>
                <w:rFonts w:ascii="TH SarabunIT๙" w:hAnsi="TH SarabunIT๙" w:cs="TH SarabunIT๙" w:hint="cs"/>
                <w:cs/>
              </w:rPr>
              <w:t>มติสมัชชาการพัฒนาเด็กและเยาวชนแห่งชาติ</w:t>
            </w:r>
          </w:p>
        </w:tc>
        <w:tc>
          <w:tcPr>
            <w:tcW w:w="1985" w:type="dxa"/>
          </w:tcPr>
          <w:p w:rsidR="00921B37" w:rsidRDefault="00921B37" w:rsidP="00921B3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หน่วยงาน</w:t>
            </w:r>
          </w:p>
        </w:tc>
        <w:tc>
          <w:tcPr>
            <w:tcW w:w="4394" w:type="dxa"/>
          </w:tcPr>
          <w:p w:rsidR="00921B37" w:rsidRDefault="00921B37" w:rsidP="00921B3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ข้อมูลการดำเนินงาน ณ กรกฎาคม 2560</w:t>
            </w:r>
          </w:p>
        </w:tc>
        <w:tc>
          <w:tcPr>
            <w:tcW w:w="2835" w:type="dxa"/>
          </w:tcPr>
          <w:p w:rsidR="00921B37" w:rsidRDefault="00921B37" w:rsidP="00921B3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ปัญหาอุปสรรค/ข้อเสนอ</w:t>
            </w:r>
          </w:p>
        </w:tc>
      </w:tr>
      <w:tr w:rsidR="00921B37" w:rsidTr="009E62B2">
        <w:tc>
          <w:tcPr>
            <w:tcW w:w="14425" w:type="dxa"/>
            <w:gridSpan w:val="4"/>
          </w:tcPr>
          <w:p w:rsidR="00921B37" w:rsidRDefault="00921B37" w:rsidP="00921B37">
            <w:pPr>
              <w:rPr>
                <w:rFonts w:ascii="TH SarabunIT๙" w:hAnsi="TH SarabunIT๙" w:cs="TH SarabunIT๙"/>
              </w:rPr>
            </w:pPr>
            <w:r w:rsidRPr="00921B37">
              <w:rPr>
                <w:rFonts w:ascii="TH SarabunIT๙" w:hAnsi="TH SarabunIT๙" w:cs="TH SarabunIT๙" w:hint="cs"/>
                <w:b/>
                <w:bCs/>
                <w:cs/>
              </w:rPr>
              <w:t>ปี 2557</w:t>
            </w:r>
          </w:p>
        </w:tc>
      </w:tr>
      <w:tr w:rsidR="00652BDC" w:rsidTr="009E62B2">
        <w:tc>
          <w:tcPr>
            <w:tcW w:w="14425" w:type="dxa"/>
            <w:gridSpan w:val="4"/>
          </w:tcPr>
          <w:p w:rsidR="00652BDC" w:rsidRDefault="00652BDC" w:rsidP="00652BD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ประเด็น</w:t>
            </w:r>
            <w:r>
              <w:rPr>
                <w:rFonts w:ascii="TH SarabunIT๙" w:hAnsi="TH SarabunIT๙" w:cs="TH SarabunIT๙"/>
              </w:rPr>
              <w:t xml:space="preserve"> “</w:t>
            </w:r>
            <w:r>
              <w:rPr>
                <w:rFonts w:ascii="TH SarabunIT๙" w:hAnsi="TH SarabunIT๙" w:cs="TH SarabunIT๙" w:hint="cs"/>
                <w:cs/>
              </w:rPr>
              <w:t>ระบบการคุ้มครองสิทธิเด็กในบริบทอาเซียน</w:t>
            </w:r>
            <w:r>
              <w:rPr>
                <w:rFonts w:ascii="TH SarabunIT๙" w:hAnsi="TH SarabunIT๙" w:cs="TH SarabunIT๙"/>
              </w:rPr>
              <w:t>”</w:t>
            </w:r>
          </w:p>
        </w:tc>
      </w:tr>
      <w:tr w:rsidR="00921B37" w:rsidTr="009E62B2">
        <w:tc>
          <w:tcPr>
            <w:tcW w:w="5211" w:type="dxa"/>
          </w:tcPr>
          <w:p w:rsidR="00652BDC" w:rsidRPr="00652BDC" w:rsidRDefault="00652BDC" w:rsidP="00652BDC">
            <w:pPr>
              <w:jc w:val="thaiDistribute"/>
              <w:rPr>
                <w:rFonts w:ascii="TH SarabunIT๙" w:hAnsi="TH SarabunIT๙" w:cs="TH SarabunIT๙"/>
              </w:rPr>
            </w:pPr>
            <w:r w:rsidRPr="00652BDC">
              <w:rPr>
                <w:rFonts w:ascii="TH SarabunIT๙" w:hAnsi="TH SarabunIT๙" w:cs="TH SarabunIT๙" w:hint="cs"/>
                <w:u w:val="single"/>
                <w:cs/>
              </w:rPr>
              <w:t>มติข้อ 10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652BDC">
              <w:rPr>
                <w:rFonts w:ascii="TH SarabunIT๙" w:hAnsi="TH SarabunIT๙" w:cs="TH SarabunIT๙" w:hint="cs"/>
                <w:cs/>
              </w:rPr>
              <w:t xml:space="preserve">ให้หน่วยงานที่เกี่ยวจัดทำกลไกการคุ้มครองเด็กที่ครอบคลุมทั้งระบบ โดยการมีส่วนร่วมของทุกภาคส่วน โดยเฉพาะอย่างยิ่งการมีส่วนร่วมของเด็กเคลื่อนย้าย โดยให้ </w:t>
            </w:r>
            <w:proofErr w:type="spellStart"/>
            <w:r w:rsidRPr="00652BDC">
              <w:rPr>
                <w:rFonts w:ascii="TH SarabunIT๙" w:hAnsi="TH SarabunIT๙" w:cs="TH SarabunIT๙" w:hint="cs"/>
                <w:cs/>
              </w:rPr>
              <w:t>ตร.</w:t>
            </w:r>
            <w:proofErr w:type="spellEnd"/>
            <w:r w:rsidRPr="00652BDC">
              <w:rPr>
                <w:rFonts w:ascii="TH SarabunIT๙" w:hAnsi="TH SarabunIT๙" w:cs="TH SarabunIT๙" w:hint="cs"/>
                <w:cs/>
              </w:rPr>
              <w:t xml:space="preserve"> ดำเนินการจำแนกสถานภาพทางกฎหมายของเด็กให้ชัดเจน ดำเนินการทางกฎหมายโดยไม่เล</w:t>
            </w:r>
            <w:r>
              <w:rPr>
                <w:rFonts w:ascii="TH SarabunIT๙" w:hAnsi="TH SarabunIT๙" w:cs="TH SarabunIT๙" w:hint="cs"/>
                <w:cs/>
              </w:rPr>
              <w:t>ือกการปฏิบัติ กรณีเมื่อพบเด็กที่</w:t>
            </w:r>
            <w:r w:rsidRPr="00652BDC">
              <w:rPr>
                <w:rFonts w:ascii="TH SarabunIT๙" w:hAnsi="TH SarabunIT๙" w:cs="TH SarabunIT๙" w:hint="cs"/>
                <w:cs/>
              </w:rPr>
              <w:t>กระทำผิดทางอาญาอื่นๆ ต้องดำเนินการตามหน้าที่ โดยไม่ผลักดันกลับ และให้มีกลไกติดตาม ตรวจสอบ การดำเนินงานของตำรวจเกี่ยวกับเด็กเคลื่อนย้าย</w:t>
            </w:r>
          </w:p>
          <w:p w:rsidR="00921B37" w:rsidRDefault="00921B37" w:rsidP="00652BDC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985" w:type="dxa"/>
          </w:tcPr>
          <w:p w:rsidR="00921B37" w:rsidRDefault="00652BDC" w:rsidP="00921B37">
            <w:pPr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บช.น.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, ภ.1-9.,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ศชต.</w:t>
            </w:r>
            <w:proofErr w:type="spellEnd"/>
          </w:p>
        </w:tc>
        <w:tc>
          <w:tcPr>
            <w:tcW w:w="4394" w:type="dxa"/>
          </w:tcPr>
          <w:p w:rsidR="00FD4C6B" w:rsidRPr="00FB0E54" w:rsidRDefault="00FD4C6B" w:rsidP="00FD4C6B">
            <w:pPr>
              <w:rPr>
                <w:rFonts w:ascii="TH SarabunIT๙" w:hAnsi="TH SarabunIT๙" w:cs="TH SarabunIT๙"/>
                <w:u w:val="single"/>
              </w:rPr>
            </w:pPr>
            <w:r w:rsidRPr="00FB0E54">
              <w:rPr>
                <w:rFonts w:ascii="TH SarabunIT๙" w:hAnsi="TH SarabunIT๙" w:cs="TH SarabunIT๙" w:hint="cs"/>
                <w:u w:val="single"/>
                <w:cs/>
              </w:rPr>
              <w:t>การ</w:t>
            </w:r>
            <w:proofErr w:type="spellStart"/>
            <w:r w:rsidRPr="00FB0E54">
              <w:rPr>
                <w:rFonts w:ascii="TH SarabunIT๙" w:hAnsi="TH SarabunIT๙" w:cs="TH SarabunIT๙" w:hint="cs"/>
                <w:u w:val="single"/>
                <w:cs/>
              </w:rPr>
              <w:t>ขับเคลี่อน</w:t>
            </w:r>
            <w:proofErr w:type="spellEnd"/>
            <w:r w:rsidRPr="00FB0E54">
              <w:rPr>
                <w:rFonts w:ascii="TH SarabunIT๙" w:hAnsi="TH SarabunIT๙" w:cs="TH SarabunIT๙" w:hint="cs"/>
                <w:u w:val="single"/>
                <w:cs/>
              </w:rPr>
              <w:t>ตามมติดังกล่าว</w:t>
            </w:r>
          </w:p>
          <w:p w:rsidR="00FD4C6B" w:rsidRPr="00FB0E54" w:rsidRDefault="00FD4C6B" w:rsidP="00FD4C6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9" type="#_x0000_t202" style="position:absolute;margin-left:-3.6pt;margin-top:4.55pt;width:11.1pt;height:10.95pt;z-index:251668480;mso-width-relative:margin;mso-height-relative:margin">
                  <v:textbox style="mso-next-textbox:#_x0000_s1039">
                    <w:txbxContent>
                      <w:p w:rsidR="00FD4C6B" w:rsidRDefault="00FD4C6B" w:rsidP="00FD4C6B">
                        <w:pPr>
                          <w:rPr>
                            <w:rFonts w:cstheme="minorBidi"/>
                            <w:szCs w:val="28"/>
                          </w:rPr>
                        </w:pPr>
                        <w:r>
                          <w:rPr>
                            <w:rFonts w:cstheme="minorBidi" w:hint="cs"/>
                            <w:szCs w:val="28"/>
                            <w:cs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FB0E54">
              <w:rPr>
                <w:rFonts w:ascii="TH SarabunIT๙" w:hAnsi="TH SarabunIT๙" w:cs="TH SarabunIT๙" w:hint="cs"/>
                <w:cs/>
              </w:rPr>
              <w:t>ดำเนินการแล้วเสร็จ</w:t>
            </w:r>
          </w:p>
          <w:p w:rsidR="00FD4C6B" w:rsidRPr="00FB0E54" w:rsidRDefault="00FD4C6B" w:rsidP="00FD4C6B">
            <w:pPr>
              <w:rPr>
                <w:rFonts w:ascii="TH SarabunIT๙" w:hAnsi="TH SarabunIT๙" w:cs="TH SarabunIT๙"/>
              </w:rPr>
            </w:pPr>
            <w:r w:rsidRPr="002627E3">
              <w:rPr>
                <w:rFonts w:ascii="TH SarabunIT๙" w:hAnsi="TH SarabunIT๙" w:cs="TH SarabunIT๙"/>
                <w:noProof/>
                <w:u w:val="single"/>
                <w:lang w:eastAsia="en-US"/>
              </w:rPr>
              <w:pict>
                <v:shape id="_x0000_s1040" type="#_x0000_t202" style="position:absolute;margin-left:-3.6pt;margin-top:4.05pt;width:11.1pt;height:10.95pt;z-index:251669504;mso-width-relative:margin;mso-height-relative:margin">
                  <v:textbox style="mso-next-textbox:#_x0000_s1040">
                    <w:txbxContent>
                      <w:p w:rsidR="00FD4C6B" w:rsidRDefault="00FD4C6B" w:rsidP="00FD4C6B">
                        <w:pPr>
                          <w:rPr>
                            <w:rFonts w:cstheme="minorBidi"/>
                            <w:szCs w:val="28"/>
                          </w:rPr>
                        </w:pPr>
                        <w:r>
                          <w:rPr>
                            <w:rFonts w:cstheme="minorBidi" w:hint="cs"/>
                            <w:szCs w:val="28"/>
                            <w:cs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FB0E54">
              <w:rPr>
                <w:rFonts w:ascii="TH SarabunIT๙" w:hAnsi="TH SarabunIT๙" w:cs="TH SarabunIT๙" w:hint="cs"/>
                <w:cs/>
              </w:rPr>
              <w:t>อยู่ระหว่างดำเนินการ</w:t>
            </w:r>
          </w:p>
          <w:p w:rsidR="00FD4C6B" w:rsidRDefault="00FD4C6B" w:rsidP="00FD4C6B">
            <w:pPr>
              <w:rPr>
                <w:rFonts w:ascii="TH SarabunIT๙" w:hAnsi="TH SarabunIT๙" w:cs="TH SarabunIT๙"/>
                <w:u w:val="single"/>
              </w:rPr>
            </w:pPr>
            <w:r>
              <w:rPr>
                <w:rFonts w:ascii="TH SarabunIT๙" w:hAnsi="TH SarabunIT๙" w:cs="TH SarabunIT๙"/>
                <w:noProof/>
                <w:u w:val="single"/>
                <w:lang w:eastAsia="en-US"/>
              </w:rPr>
              <w:pict>
                <v:shape id="_x0000_s1041" type="#_x0000_t202" style="position:absolute;margin-left:-3.6pt;margin-top:4.2pt;width:11.1pt;height:10.95pt;z-index:251670528;mso-width-relative:margin;mso-height-relative:margin">
                  <v:textbox style="mso-next-textbox:#_x0000_s1041">
                    <w:txbxContent>
                      <w:p w:rsidR="00FD4C6B" w:rsidRDefault="00FD4C6B" w:rsidP="00FD4C6B">
                        <w:pPr>
                          <w:rPr>
                            <w:rFonts w:cstheme="minorBidi"/>
                            <w:szCs w:val="28"/>
                          </w:rPr>
                        </w:pPr>
                        <w:r>
                          <w:rPr>
                            <w:rFonts w:cstheme="minorBidi" w:hint="cs"/>
                            <w:szCs w:val="28"/>
                            <w:cs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FB0E54">
              <w:rPr>
                <w:rFonts w:ascii="TH SarabunIT๙" w:hAnsi="TH SarabunIT๙" w:cs="TH SarabunIT๙" w:hint="cs"/>
                <w:cs/>
              </w:rPr>
              <w:t>ข้อมูลเพิ่มเติม(โปรดระบุ)....................................</w:t>
            </w:r>
          </w:p>
          <w:p w:rsidR="00FD4C6B" w:rsidRPr="00FB0E54" w:rsidRDefault="00FD4C6B" w:rsidP="00FD4C6B">
            <w:pPr>
              <w:rPr>
                <w:rFonts w:ascii="TH SarabunIT๙" w:hAnsi="TH SarabunIT๙" w:cs="TH SarabunIT๙"/>
              </w:rPr>
            </w:pPr>
            <w:r w:rsidRPr="00FB0E54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</w:t>
            </w:r>
            <w:r>
              <w:rPr>
                <w:rFonts w:ascii="TH SarabunIT๙" w:hAnsi="TH SarabunIT๙" w:cs="TH SarabunIT๙"/>
              </w:rPr>
              <w:t>......</w:t>
            </w:r>
          </w:p>
          <w:p w:rsidR="00921B37" w:rsidRDefault="00921B37" w:rsidP="00921B37">
            <w:pPr>
              <w:jc w:val="center"/>
              <w:rPr>
                <w:rFonts w:ascii="TH SarabunIT๙" w:hAnsi="TH SarabunIT๙" w:cs="TH SarabunIT๙" w:hint="cs"/>
              </w:rPr>
            </w:pPr>
          </w:p>
        </w:tc>
        <w:tc>
          <w:tcPr>
            <w:tcW w:w="2835" w:type="dxa"/>
          </w:tcPr>
          <w:p w:rsidR="00921B37" w:rsidRDefault="00921B37" w:rsidP="00921B37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652BDC" w:rsidTr="009E62B2">
        <w:tc>
          <w:tcPr>
            <w:tcW w:w="14425" w:type="dxa"/>
            <w:gridSpan w:val="4"/>
          </w:tcPr>
          <w:p w:rsidR="00652BDC" w:rsidRDefault="00652BDC" w:rsidP="00652BD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ปี 2558</w:t>
            </w:r>
          </w:p>
        </w:tc>
      </w:tr>
      <w:tr w:rsidR="00652BDC" w:rsidTr="009E62B2">
        <w:tc>
          <w:tcPr>
            <w:tcW w:w="14425" w:type="dxa"/>
            <w:gridSpan w:val="4"/>
          </w:tcPr>
          <w:p w:rsidR="00652BDC" w:rsidRDefault="00652BDC" w:rsidP="00652BD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ประเด็น </w:t>
            </w:r>
            <w:r>
              <w:rPr>
                <w:rFonts w:ascii="TH SarabunIT๙" w:hAnsi="TH SarabunIT๙" w:cs="TH SarabunIT๙"/>
              </w:rPr>
              <w:t>“</w:t>
            </w:r>
            <w:r>
              <w:rPr>
                <w:rFonts w:ascii="TH SarabunIT๙" w:hAnsi="TH SarabunIT๙" w:cs="TH SarabunIT๙" w:hint="cs"/>
                <w:cs/>
              </w:rPr>
              <w:t>การพัฒนานโยบาย ยุทธศาสตร์ และมาตรการของรัฐ</w:t>
            </w:r>
            <w:r>
              <w:rPr>
                <w:rFonts w:ascii="TH SarabunIT๙" w:hAnsi="TH SarabunIT๙" w:cs="TH SarabunIT๙"/>
              </w:rPr>
              <w:t>”</w:t>
            </w:r>
          </w:p>
        </w:tc>
      </w:tr>
      <w:tr w:rsidR="00652BDC" w:rsidTr="009E62B2">
        <w:tc>
          <w:tcPr>
            <w:tcW w:w="5211" w:type="dxa"/>
          </w:tcPr>
          <w:p w:rsidR="00652BDC" w:rsidRDefault="005B443E" w:rsidP="005B443E">
            <w:pPr>
              <w:jc w:val="thaiDistribute"/>
              <w:rPr>
                <w:rFonts w:ascii="TH SarabunIT๙" w:hAnsi="TH SarabunIT๙" w:cs="TH SarabunIT๙"/>
              </w:rPr>
            </w:pPr>
            <w:r w:rsidRPr="005B443E">
              <w:rPr>
                <w:rFonts w:ascii="TH SarabunIT๙" w:hAnsi="TH SarabunIT๙" w:cs="TH SarabunIT๙" w:hint="cs"/>
                <w:u w:val="single"/>
                <w:cs/>
              </w:rPr>
              <w:t>มติข้อ 1</w:t>
            </w:r>
            <w:r>
              <w:rPr>
                <w:rFonts w:ascii="TH SarabunIT๙" w:hAnsi="TH SarabunIT๙" w:cs="TH SarabunIT๙" w:hint="cs"/>
                <w:cs/>
              </w:rPr>
              <w:t xml:space="preserve"> ให้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ตร.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ร่วมกับคณะกรรมการกิจการกระจายเสียง กิจการโทรทัศน์ และกิจการโทรคมนาคมแห่งชาติ(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กสทช.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) กำหนดนโยบายยุทธศาสตร์ มาตรการ และ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การแผนการดำเนินงานต่างๆ ในการปกป้องคุ้มครองและส่งเสริมการรู้เท่าทันสื่อออนไลน์ของเด็กและเยาวชน</w:t>
            </w:r>
          </w:p>
        </w:tc>
        <w:tc>
          <w:tcPr>
            <w:tcW w:w="1985" w:type="dxa"/>
          </w:tcPr>
          <w:p w:rsidR="00652BDC" w:rsidRDefault="009E62B2" w:rsidP="00921B3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บก.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ปอท.</w:t>
            </w:r>
            <w:proofErr w:type="spellEnd"/>
          </w:p>
        </w:tc>
        <w:tc>
          <w:tcPr>
            <w:tcW w:w="4394" w:type="dxa"/>
          </w:tcPr>
          <w:p w:rsidR="009E62B2" w:rsidRDefault="009E62B2" w:rsidP="00FB0E54">
            <w:pPr>
              <w:ind w:firstLine="459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ดำเนินโครงการร้านเกมปลอดภัย เพื่อเทิดทูนพิทักษ์ปกป้องสถาบันพระมหากษัตริย์ และรณรงค์สร้างจิตสำนึกให้กับผู้ประกอบการและผู้ใช้บริการร้านเกมตรวจตรา จัดระเบียบร้านเกมให้เป็นแหล่งเรียนรู้ที่ถูกต้องตามหลักข้อกฎหมาย ไม่เป็นแหล่งมั่วสุมอบายมุขต่างๆ และจัดเสวนาสมาชิกสายตรวจอินเทอร์เน็ต</w:t>
            </w:r>
            <w:r w:rsidR="00FB0E54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:rsidR="00652BDC" w:rsidRDefault="00652BDC" w:rsidP="009E62B2">
            <w:pPr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2835" w:type="dxa"/>
          </w:tcPr>
          <w:p w:rsidR="00652BDC" w:rsidRDefault="00652BDC" w:rsidP="00921B37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921B37" w:rsidRDefault="00921B37" w:rsidP="00921B37">
      <w:pPr>
        <w:jc w:val="center"/>
        <w:rPr>
          <w:rFonts w:ascii="TH SarabunIT๙" w:hAnsi="TH SarabunIT๙" w:cs="TH SarabunIT๙"/>
        </w:rPr>
      </w:pPr>
    </w:p>
    <w:p w:rsidR="009E62B2" w:rsidRDefault="009E62B2" w:rsidP="00921B37">
      <w:pPr>
        <w:jc w:val="center"/>
        <w:rPr>
          <w:rFonts w:ascii="TH SarabunIT๙" w:hAnsi="TH SarabunIT๙" w:cs="TH SarabunIT๙"/>
        </w:rPr>
      </w:pPr>
    </w:p>
    <w:p w:rsidR="00FB0E54" w:rsidRDefault="00FB0E54" w:rsidP="00921B37">
      <w:pPr>
        <w:jc w:val="center"/>
        <w:rPr>
          <w:rFonts w:ascii="TH SarabunIT๙" w:hAnsi="TH SarabunIT๙" w:cs="TH SarabunIT๙"/>
        </w:rPr>
      </w:pPr>
    </w:p>
    <w:p w:rsidR="00FB0E54" w:rsidRDefault="00FB0E54" w:rsidP="00921B37">
      <w:pPr>
        <w:jc w:val="center"/>
        <w:rPr>
          <w:rFonts w:ascii="TH SarabunIT๙" w:hAnsi="TH SarabunIT๙" w:cs="TH SarabunIT๙"/>
        </w:rPr>
      </w:pPr>
    </w:p>
    <w:tbl>
      <w:tblPr>
        <w:tblStyle w:val="a5"/>
        <w:tblW w:w="14425" w:type="dxa"/>
        <w:tblLook w:val="04A0"/>
      </w:tblPr>
      <w:tblGrid>
        <w:gridCol w:w="5199"/>
        <w:gridCol w:w="1982"/>
        <w:gridCol w:w="4415"/>
        <w:gridCol w:w="2829"/>
      </w:tblGrid>
      <w:tr w:rsidR="00FB0E54" w:rsidTr="00D92F9A">
        <w:tc>
          <w:tcPr>
            <w:tcW w:w="5211" w:type="dxa"/>
          </w:tcPr>
          <w:p w:rsidR="009E62B2" w:rsidRPr="00921B37" w:rsidRDefault="009E62B2" w:rsidP="00D92F9A">
            <w:pPr>
              <w:jc w:val="center"/>
              <w:rPr>
                <w:rFonts w:ascii="TH SarabunIT๙" w:hAnsi="TH SarabunIT๙" w:cs="TH SarabunIT๙"/>
              </w:rPr>
            </w:pPr>
            <w:r w:rsidRPr="00921B37">
              <w:rPr>
                <w:rFonts w:ascii="TH SarabunIT๙" w:hAnsi="TH SarabunIT๙" w:cs="TH SarabunIT๙" w:hint="cs"/>
                <w:cs/>
              </w:rPr>
              <w:t>มติสมัชชาการพัฒนาเด็กและเยาวชนแห่งชาติ</w:t>
            </w:r>
          </w:p>
        </w:tc>
        <w:tc>
          <w:tcPr>
            <w:tcW w:w="1985" w:type="dxa"/>
          </w:tcPr>
          <w:p w:rsidR="009E62B2" w:rsidRDefault="009E62B2" w:rsidP="00D92F9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หน่วยงาน</w:t>
            </w:r>
          </w:p>
        </w:tc>
        <w:tc>
          <w:tcPr>
            <w:tcW w:w="4394" w:type="dxa"/>
          </w:tcPr>
          <w:p w:rsidR="009E62B2" w:rsidRDefault="009E62B2" w:rsidP="00D92F9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ข้อมูลการดำเนินงาน ณ กรกฎาคม 2560</w:t>
            </w:r>
          </w:p>
        </w:tc>
        <w:tc>
          <w:tcPr>
            <w:tcW w:w="2835" w:type="dxa"/>
          </w:tcPr>
          <w:p w:rsidR="009E62B2" w:rsidRDefault="009E62B2" w:rsidP="00D92F9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ปัญหาอุปสรรค/ข้อเสนอ</w:t>
            </w:r>
          </w:p>
        </w:tc>
      </w:tr>
      <w:tr w:rsidR="009E62B2" w:rsidTr="00D92F9A">
        <w:tc>
          <w:tcPr>
            <w:tcW w:w="14425" w:type="dxa"/>
            <w:gridSpan w:val="4"/>
          </w:tcPr>
          <w:p w:rsidR="009E62B2" w:rsidRDefault="009E62B2" w:rsidP="00D92F9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ปี 2558</w:t>
            </w:r>
          </w:p>
        </w:tc>
      </w:tr>
      <w:tr w:rsidR="009E62B2" w:rsidTr="00D92F9A">
        <w:tc>
          <w:tcPr>
            <w:tcW w:w="14425" w:type="dxa"/>
            <w:gridSpan w:val="4"/>
          </w:tcPr>
          <w:p w:rsidR="009E62B2" w:rsidRDefault="009E62B2" w:rsidP="00D92F9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ประเด็น </w:t>
            </w:r>
            <w:r>
              <w:rPr>
                <w:rFonts w:ascii="TH SarabunIT๙" w:hAnsi="TH SarabunIT๙" w:cs="TH SarabunIT๙"/>
              </w:rPr>
              <w:t>“</w:t>
            </w:r>
            <w:r>
              <w:rPr>
                <w:rFonts w:ascii="TH SarabunIT๙" w:hAnsi="TH SarabunIT๙" w:cs="TH SarabunIT๙" w:hint="cs"/>
                <w:cs/>
              </w:rPr>
              <w:t>การพัฒนานโยบาย ยุทธศาสตร์ และมาตรการของรัฐ</w:t>
            </w:r>
            <w:r>
              <w:rPr>
                <w:rFonts w:ascii="TH SarabunIT๙" w:hAnsi="TH SarabunIT๙" w:cs="TH SarabunIT๙"/>
              </w:rPr>
              <w:t>”</w:t>
            </w:r>
          </w:p>
        </w:tc>
      </w:tr>
      <w:tr w:rsidR="00FB0E54" w:rsidTr="00D92F9A">
        <w:tc>
          <w:tcPr>
            <w:tcW w:w="5211" w:type="dxa"/>
          </w:tcPr>
          <w:p w:rsidR="009E62B2" w:rsidRDefault="009E62B2" w:rsidP="00D92F9A">
            <w:pPr>
              <w:jc w:val="thaiDistribute"/>
              <w:rPr>
                <w:rFonts w:ascii="TH SarabunIT๙" w:hAnsi="TH SarabunIT๙" w:cs="TH SarabunIT๙"/>
              </w:rPr>
            </w:pPr>
            <w:r w:rsidRPr="005B443E">
              <w:rPr>
                <w:rFonts w:ascii="TH SarabunIT๙" w:hAnsi="TH SarabunIT๙" w:cs="TH SarabunIT๙" w:hint="cs"/>
                <w:u w:val="single"/>
                <w:cs/>
              </w:rPr>
              <w:t>มติข้อ 1</w:t>
            </w:r>
            <w:r>
              <w:rPr>
                <w:rFonts w:ascii="TH SarabunIT๙" w:hAnsi="TH SarabunIT๙" w:cs="TH SarabunIT๙" w:hint="cs"/>
                <w:cs/>
              </w:rPr>
              <w:t xml:space="preserve"> ให้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ตร.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ร่วมกับคณะกรรมการกิจการกระจายเสียง กิจการโทรทัศน์ และกิจการโทรคมนาคมแห่งชาติ(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กสทช.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) กำหนดนโยบายยุทธศาสตร์ มาตรการ และ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การแผนการดำเนินงานต่างๆ ในการปกป้องคุ้มครองและส่งเสริมการรู้เท่าทันสื่อออนไลน์ของเด็กและเยาวชน</w:t>
            </w:r>
          </w:p>
        </w:tc>
        <w:tc>
          <w:tcPr>
            <w:tcW w:w="1985" w:type="dxa"/>
          </w:tcPr>
          <w:p w:rsidR="009E62B2" w:rsidRDefault="009E62B2" w:rsidP="00D92F9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บก.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ปอท.</w:t>
            </w:r>
            <w:proofErr w:type="spellEnd"/>
          </w:p>
        </w:tc>
        <w:tc>
          <w:tcPr>
            <w:tcW w:w="4394" w:type="dxa"/>
          </w:tcPr>
          <w:p w:rsidR="009E62B2" w:rsidRPr="00FB0E54" w:rsidRDefault="00FB0E54" w:rsidP="00FB0E54">
            <w:pPr>
              <w:rPr>
                <w:rFonts w:ascii="TH SarabunIT๙" w:hAnsi="TH SarabunIT๙" w:cs="TH SarabunIT๙"/>
                <w:u w:val="single"/>
              </w:rPr>
            </w:pPr>
            <w:r w:rsidRPr="00FB0E54">
              <w:rPr>
                <w:rFonts w:ascii="TH SarabunIT๙" w:hAnsi="TH SarabunIT๙" w:cs="TH SarabunIT๙" w:hint="cs"/>
                <w:u w:val="single"/>
                <w:cs/>
              </w:rPr>
              <w:t>การ</w:t>
            </w:r>
            <w:proofErr w:type="spellStart"/>
            <w:r w:rsidRPr="00FB0E54">
              <w:rPr>
                <w:rFonts w:ascii="TH SarabunIT๙" w:hAnsi="TH SarabunIT๙" w:cs="TH SarabunIT๙" w:hint="cs"/>
                <w:u w:val="single"/>
                <w:cs/>
              </w:rPr>
              <w:t>ขับเคลี่อน</w:t>
            </w:r>
            <w:proofErr w:type="spellEnd"/>
            <w:r w:rsidRPr="00FB0E54">
              <w:rPr>
                <w:rFonts w:ascii="TH SarabunIT๙" w:hAnsi="TH SarabunIT๙" w:cs="TH SarabunIT๙" w:hint="cs"/>
                <w:u w:val="single"/>
                <w:cs/>
              </w:rPr>
              <w:t>ตามมติดังกล่าว</w:t>
            </w:r>
          </w:p>
          <w:p w:rsidR="00FB0E54" w:rsidRPr="00FB0E54" w:rsidRDefault="002627E3" w:rsidP="00FB0E5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shape id="_x0000_s1026" type="#_x0000_t202" style="position:absolute;margin-left:-3.6pt;margin-top:4.55pt;width:11.1pt;height:10.95pt;z-index:251660288;mso-width-relative:margin;mso-height-relative:margin">
                  <v:textbox style="mso-next-textbox:#_x0000_s1026">
                    <w:txbxContent>
                      <w:p w:rsidR="00FB0E54" w:rsidRDefault="00FB0E54">
                        <w:pPr>
                          <w:rPr>
                            <w:rFonts w:cstheme="minorBidi"/>
                            <w:szCs w:val="28"/>
                          </w:rPr>
                        </w:pPr>
                        <w:r>
                          <w:rPr>
                            <w:rFonts w:cstheme="minorBidi" w:hint="cs"/>
                            <w:szCs w:val="28"/>
                            <w:cs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FB0E54">
              <w:rPr>
                <w:rFonts w:ascii="TH SarabunIT๙" w:hAnsi="TH SarabunIT๙" w:cs="TH SarabunIT๙" w:hint="cs"/>
                <w:cs/>
              </w:rPr>
              <w:t xml:space="preserve">   </w:t>
            </w:r>
            <w:r w:rsidR="00FB0E54" w:rsidRPr="00FB0E54">
              <w:rPr>
                <w:rFonts w:ascii="TH SarabunIT๙" w:hAnsi="TH SarabunIT๙" w:cs="TH SarabunIT๙" w:hint="cs"/>
                <w:cs/>
              </w:rPr>
              <w:t>ดำเนินการแล้วเสร็จ</w:t>
            </w:r>
          </w:p>
          <w:p w:rsidR="00FB0E54" w:rsidRPr="00FB0E54" w:rsidRDefault="002627E3" w:rsidP="00FB0E54">
            <w:pPr>
              <w:rPr>
                <w:rFonts w:ascii="TH SarabunIT๙" w:hAnsi="TH SarabunIT๙" w:cs="TH SarabunIT๙"/>
              </w:rPr>
            </w:pPr>
            <w:r w:rsidRPr="002627E3">
              <w:rPr>
                <w:rFonts w:ascii="TH SarabunIT๙" w:hAnsi="TH SarabunIT๙" w:cs="TH SarabunIT๙"/>
                <w:noProof/>
                <w:u w:val="single"/>
                <w:lang w:eastAsia="en-US"/>
              </w:rPr>
              <w:pict>
                <v:shape id="_x0000_s1027" type="#_x0000_t202" style="position:absolute;margin-left:-3.6pt;margin-top:4.05pt;width:11.1pt;height:10.95pt;z-index:251661312;mso-width-relative:margin;mso-height-relative:margin">
                  <v:textbox style="mso-next-textbox:#_x0000_s1027">
                    <w:txbxContent>
                      <w:p w:rsidR="00FB0E54" w:rsidRDefault="00FB0E54" w:rsidP="00FB0E54">
                        <w:pPr>
                          <w:rPr>
                            <w:rFonts w:cstheme="minorBidi"/>
                            <w:szCs w:val="28"/>
                          </w:rPr>
                        </w:pPr>
                        <w:r>
                          <w:rPr>
                            <w:rFonts w:cstheme="minorBidi" w:hint="cs"/>
                            <w:szCs w:val="28"/>
                            <w:cs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FB0E54">
              <w:rPr>
                <w:rFonts w:ascii="TH SarabunIT๙" w:hAnsi="TH SarabunIT๙" w:cs="TH SarabunIT๙" w:hint="cs"/>
                <w:cs/>
              </w:rPr>
              <w:t xml:space="preserve">   </w:t>
            </w:r>
            <w:r w:rsidR="00FB0E54" w:rsidRPr="00FB0E54">
              <w:rPr>
                <w:rFonts w:ascii="TH SarabunIT๙" w:hAnsi="TH SarabunIT๙" w:cs="TH SarabunIT๙" w:hint="cs"/>
                <w:cs/>
              </w:rPr>
              <w:t>อยู่ระหว่างดำเนินการ</w:t>
            </w:r>
          </w:p>
          <w:p w:rsidR="00FB0E54" w:rsidRDefault="002627E3" w:rsidP="00FB0E54">
            <w:pPr>
              <w:rPr>
                <w:rFonts w:ascii="TH SarabunIT๙" w:hAnsi="TH SarabunIT๙" w:cs="TH SarabunIT๙"/>
                <w:u w:val="single"/>
              </w:rPr>
            </w:pPr>
            <w:r>
              <w:rPr>
                <w:rFonts w:ascii="TH SarabunIT๙" w:hAnsi="TH SarabunIT๙" w:cs="TH SarabunIT๙"/>
                <w:noProof/>
                <w:u w:val="single"/>
                <w:lang w:eastAsia="en-US"/>
              </w:rPr>
              <w:pict>
                <v:shape id="_x0000_s1028" type="#_x0000_t202" style="position:absolute;margin-left:-3.6pt;margin-top:4.2pt;width:11.1pt;height:10.95pt;z-index:251662336;mso-width-relative:margin;mso-height-relative:margin">
                  <v:textbox style="mso-next-textbox:#_x0000_s1028">
                    <w:txbxContent>
                      <w:p w:rsidR="00FB0E54" w:rsidRDefault="00FB0E54" w:rsidP="00FB0E54">
                        <w:pPr>
                          <w:rPr>
                            <w:rFonts w:cstheme="minorBidi"/>
                            <w:szCs w:val="28"/>
                          </w:rPr>
                        </w:pPr>
                        <w:r>
                          <w:rPr>
                            <w:rFonts w:cstheme="minorBidi" w:hint="cs"/>
                            <w:szCs w:val="28"/>
                            <w:cs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FB0E54">
              <w:rPr>
                <w:rFonts w:ascii="TH SarabunIT๙" w:hAnsi="TH SarabunIT๙" w:cs="TH SarabunIT๙" w:hint="cs"/>
                <w:cs/>
              </w:rPr>
              <w:t xml:space="preserve">   </w:t>
            </w:r>
            <w:r w:rsidR="00FB0E54" w:rsidRPr="00FB0E54">
              <w:rPr>
                <w:rFonts w:ascii="TH SarabunIT๙" w:hAnsi="TH SarabunIT๙" w:cs="TH SarabunIT๙" w:hint="cs"/>
                <w:cs/>
              </w:rPr>
              <w:t>ข้อมูลเพิ่มเติม(โปรดระบุ)....................................</w:t>
            </w:r>
          </w:p>
          <w:p w:rsidR="00FB0E54" w:rsidRPr="00FB0E54" w:rsidRDefault="00FB0E54" w:rsidP="00FB0E54">
            <w:pPr>
              <w:rPr>
                <w:rFonts w:ascii="TH SarabunIT๙" w:hAnsi="TH SarabunIT๙" w:cs="TH SarabunIT๙"/>
              </w:rPr>
            </w:pPr>
            <w:r w:rsidRPr="00FB0E54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</w:t>
            </w:r>
            <w:r>
              <w:rPr>
                <w:rFonts w:ascii="TH SarabunIT๙" w:hAnsi="TH SarabunIT๙" w:cs="TH SarabunIT๙"/>
              </w:rPr>
              <w:t>......</w:t>
            </w:r>
          </w:p>
          <w:p w:rsidR="00FB0E54" w:rsidRDefault="00FB0E54" w:rsidP="00FB0E54">
            <w:pPr>
              <w:rPr>
                <w:rFonts w:ascii="TH SarabunIT๙" w:hAnsi="TH SarabunIT๙" w:cs="TH SarabunIT๙"/>
                <w:u w:val="single"/>
              </w:rPr>
            </w:pPr>
          </w:p>
          <w:p w:rsidR="00FB0E54" w:rsidRDefault="00FB0E54" w:rsidP="00FB0E54">
            <w:pPr>
              <w:rPr>
                <w:rFonts w:ascii="TH SarabunIT๙" w:hAnsi="TH SarabunIT๙" w:cs="TH SarabunIT๙"/>
                <w:u w:val="single"/>
              </w:rPr>
            </w:pPr>
          </w:p>
          <w:p w:rsidR="00FB0E54" w:rsidRDefault="00FB0E54" w:rsidP="00FB0E54">
            <w:pPr>
              <w:rPr>
                <w:rFonts w:ascii="TH SarabunIT๙" w:hAnsi="TH SarabunIT๙" w:cs="TH SarabunIT๙"/>
                <w:u w:val="single"/>
              </w:rPr>
            </w:pPr>
          </w:p>
          <w:p w:rsidR="00FB0E54" w:rsidRDefault="00FB0E54" w:rsidP="00FB0E54">
            <w:pPr>
              <w:rPr>
                <w:rFonts w:ascii="TH SarabunIT๙" w:hAnsi="TH SarabunIT๙" w:cs="TH SarabunIT๙"/>
                <w:u w:val="single"/>
              </w:rPr>
            </w:pPr>
          </w:p>
          <w:p w:rsidR="00FB0E54" w:rsidRDefault="00FB0E54" w:rsidP="00FB0E54">
            <w:pPr>
              <w:rPr>
                <w:rFonts w:ascii="TH SarabunIT๙" w:hAnsi="TH SarabunIT๙" w:cs="TH SarabunIT๙"/>
                <w:u w:val="single"/>
              </w:rPr>
            </w:pPr>
          </w:p>
          <w:p w:rsidR="00FB0E54" w:rsidRDefault="00FB0E54" w:rsidP="00FB0E54">
            <w:pPr>
              <w:rPr>
                <w:rFonts w:ascii="TH SarabunIT๙" w:hAnsi="TH SarabunIT๙" w:cs="TH SarabunIT๙"/>
                <w:u w:val="single"/>
              </w:rPr>
            </w:pPr>
          </w:p>
          <w:p w:rsidR="00FB0E54" w:rsidRDefault="00FB0E54" w:rsidP="00FB0E54">
            <w:pPr>
              <w:rPr>
                <w:rFonts w:ascii="TH SarabunIT๙" w:hAnsi="TH SarabunIT๙" w:cs="TH SarabunIT๙"/>
                <w:u w:val="single"/>
              </w:rPr>
            </w:pPr>
          </w:p>
          <w:p w:rsidR="00FB0E54" w:rsidRDefault="00FB0E54" w:rsidP="00FB0E54">
            <w:pPr>
              <w:rPr>
                <w:rFonts w:ascii="TH SarabunIT๙" w:hAnsi="TH SarabunIT๙" w:cs="TH SarabunIT๙"/>
                <w:u w:val="single"/>
              </w:rPr>
            </w:pPr>
          </w:p>
          <w:p w:rsidR="00FB0E54" w:rsidRDefault="00FB0E54" w:rsidP="00FB0E54">
            <w:pPr>
              <w:rPr>
                <w:rFonts w:ascii="TH SarabunIT๙" w:hAnsi="TH SarabunIT๙" w:cs="TH SarabunIT๙"/>
                <w:u w:val="single"/>
              </w:rPr>
            </w:pPr>
          </w:p>
          <w:p w:rsidR="00FB0E54" w:rsidRDefault="00FB0E54" w:rsidP="00FB0E54">
            <w:pPr>
              <w:rPr>
                <w:rFonts w:ascii="TH SarabunIT๙" w:hAnsi="TH SarabunIT๙" w:cs="TH SarabunIT๙"/>
                <w:u w:val="single"/>
              </w:rPr>
            </w:pPr>
          </w:p>
          <w:p w:rsidR="00FB0E54" w:rsidRDefault="00FB0E54" w:rsidP="00FB0E54">
            <w:pPr>
              <w:rPr>
                <w:rFonts w:ascii="TH SarabunIT๙" w:hAnsi="TH SarabunIT๙" w:cs="TH SarabunIT๙"/>
                <w:u w:val="single"/>
              </w:rPr>
            </w:pPr>
          </w:p>
          <w:p w:rsidR="00FB0E54" w:rsidRDefault="00FB0E54" w:rsidP="00FB0E54">
            <w:pPr>
              <w:rPr>
                <w:rFonts w:ascii="TH SarabunIT๙" w:hAnsi="TH SarabunIT๙" w:cs="TH SarabunIT๙"/>
                <w:u w:val="single"/>
              </w:rPr>
            </w:pPr>
          </w:p>
          <w:p w:rsidR="00FB0E54" w:rsidRDefault="00FB0E54" w:rsidP="00FB0E54">
            <w:pPr>
              <w:rPr>
                <w:rFonts w:ascii="TH SarabunIT๙" w:hAnsi="TH SarabunIT๙" w:cs="TH SarabunIT๙"/>
                <w:u w:val="single"/>
              </w:rPr>
            </w:pPr>
          </w:p>
          <w:p w:rsidR="00FB0E54" w:rsidRDefault="00FB0E54" w:rsidP="00FB0E54">
            <w:pPr>
              <w:rPr>
                <w:rFonts w:ascii="TH SarabunIT๙" w:hAnsi="TH SarabunIT๙" w:cs="TH SarabunIT๙"/>
                <w:u w:val="single"/>
              </w:rPr>
            </w:pPr>
          </w:p>
          <w:p w:rsidR="00FB0E54" w:rsidRDefault="00FB0E54" w:rsidP="00FB0E54">
            <w:pPr>
              <w:rPr>
                <w:rFonts w:ascii="TH SarabunIT๙" w:hAnsi="TH SarabunIT๙" w:cs="TH SarabunIT๙"/>
                <w:u w:val="single"/>
              </w:rPr>
            </w:pPr>
          </w:p>
          <w:p w:rsidR="00FB0E54" w:rsidRPr="00FB0E54" w:rsidRDefault="00FB0E54" w:rsidP="00FB0E54">
            <w:pPr>
              <w:rPr>
                <w:rFonts w:ascii="TH SarabunIT๙" w:hAnsi="TH SarabunIT๙" w:cs="TH SarabunIT๙"/>
                <w:u w:val="single"/>
                <w:cs/>
              </w:rPr>
            </w:pPr>
          </w:p>
        </w:tc>
        <w:tc>
          <w:tcPr>
            <w:tcW w:w="2835" w:type="dxa"/>
          </w:tcPr>
          <w:p w:rsidR="009E62B2" w:rsidRDefault="009E62B2" w:rsidP="00D92F9A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9E62B2" w:rsidRDefault="009E62B2" w:rsidP="00921B37">
      <w:pPr>
        <w:jc w:val="center"/>
        <w:rPr>
          <w:rFonts w:ascii="TH SarabunIT๙" w:hAnsi="TH SarabunIT๙" w:cs="TH SarabunIT๙"/>
        </w:rPr>
      </w:pPr>
    </w:p>
    <w:p w:rsidR="00FB0E54" w:rsidRDefault="00FB0E54" w:rsidP="00921B37">
      <w:pPr>
        <w:jc w:val="center"/>
        <w:rPr>
          <w:rFonts w:ascii="TH SarabunIT๙" w:hAnsi="TH SarabunIT๙" w:cs="TH SarabunIT๙"/>
        </w:rPr>
      </w:pPr>
    </w:p>
    <w:p w:rsidR="00FB0E54" w:rsidRDefault="00FB0E54" w:rsidP="00921B37">
      <w:pPr>
        <w:jc w:val="center"/>
        <w:rPr>
          <w:rFonts w:ascii="TH SarabunIT๙" w:hAnsi="TH SarabunIT๙" w:cs="TH SarabunIT๙"/>
        </w:rPr>
      </w:pPr>
    </w:p>
    <w:tbl>
      <w:tblPr>
        <w:tblStyle w:val="a5"/>
        <w:tblW w:w="14425" w:type="dxa"/>
        <w:tblLook w:val="04A0"/>
      </w:tblPr>
      <w:tblGrid>
        <w:gridCol w:w="5199"/>
        <w:gridCol w:w="1982"/>
        <w:gridCol w:w="4415"/>
        <w:gridCol w:w="2829"/>
      </w:tblGrid>
      <w:tr w:rsidR="00FB0E54" w:rsidTr="00F51C6C">
        <w:tc>
          <w:tcPr>
            <w:tcW w:w="5199" w:type="dxa"/>
          </w:tcPr>
          <w:p w:rsidR="00FB0E54" w:rsidRPr="00921B37" w:rsidRDefault="00FB0E54" w:rsidP="00D92F9A">
            <w:pPr>
              <w:jc w:val="center"/>
              <w:rPr>
                <w:rFonts w:ascii="TH SarabunIT๙" w:hAnsi="TH SarabunIT๙" w:cs="TH SarabunIT๙"/>
              </w:rPr>
            </w:pPr>
            <w:r w:rsidRPr="00921B37">
              <w:rPr>
                <w:rFonts w:ascii="TH SarabunIT๙" w:hAnsi="TH SarabunIT๙" w:cs="TH SarabunIT๙" w:hint="cs"/>
                <w:cs/>
              </w:rPr>
              <w:lastRenderedPageBreak/>
              <w:t>มติสมัชชาการพัฒนาเด็กและเยาวชนแห่งชาติ</w:t>
            </w:r>
          </w:p>
        </w:tc>
        <w:tc>
          <w:tcPr>
            <w:tcW w:w="1982" w:type="dxa"/>
          </w:tcPr>
          <w:p w:rsidR="00FB0E54" w:rsidRDefault="00FB0E54" w:rsidP="00D92F9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หน่วยงาน</w:t>
            </w:r>
          </w:p>
        </w:tc>
        <w:tc>
          <w:tcPr>
            <w:tcW w:w="4415" w:type="dxa"/>
          </w:tcPr>
          <w:p w:rsidR="00FB0E54" w:rsidRDefault="00FB0E54" w:rsidP="00D92F9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ข้อมูลการดำเนินงาน ณ กรกฎาคม 2560</w:t>
            </w:r>
          </w:p>
        </w:tc>
        <w:tc>
          <w:tcPr>
            <w:tcW w:w="2829" w:type="dxa"/>
          </w:tcPr>
          <w:p w:rsidR="00FB0E54" w:rsidRDefault="00FB0E54" w:rsidP="00D92F9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ปัญหาอุปสรรค/ข้อเสนอ</w:t>
            </w:r>
          </w:p>
        </w:tc>
      </w:tr>
      <w:tr w:rsidR="00FB0E54" w:rsidTr="00D92F9A">
        <w:tc>
          <w:tcPr>
            <w:tcW w:w="14425" w:type="dxa"/>
            <w:gridSpan w:val="4"/>
          </w:tcPr>
          <w:p w:rsidR="00FB0E54" w:rsidRDefault="00FB0E54" w:rsidP="00D92F9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ปี 2558</w:t>
            </w:r>
          </w:p>
        </w:tc>
      </w:tr>
      <w:tr w:rsidR="00FB0E54" w:rsidTr="00D92F9A">
        <w:tc>
          <w:tcPr>
            <w:tcW w:w="14425" w:type="dxa"/>
            <w:gridSpan w:val="4"/>
          </w:tcPr>
          <w:p w:rsidR="00FB0E54" w:rsidRDefault="00FB0E54" w:rsidP="00D92F9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ประเด็น </w:t>
            </w:r>
            <w:r>
              <w:rPr>
                <w:rFonts w:ascii="TH SarabunIT๙" w:hAnsi="TH SarabunIT๙" w:cs="TH SarabunIT๙"/>
              </w:rPr>
              <w:t>“</w:t>
            </w:r>
            <w:r>
              <w:rPr>
                <w:rFonts w:ascii="TH SarabunIT๙" w:hAnsi="TH SarabunIT๙" w:cs="TH SarabunIT๙" w:hint="cs"/>
                <w:cs/>
              </w:rPr>
              <w:t>การพัฒนานโยบาย ยุทธศาสตร์ และมาตรการของรัฐ</w:t>
            </w:r>
            <w:r>
              <w:rPr>
                <w:rFonts w:ascii="TH SarabunIT๙" w:hAnsi="TH SarabunIT๙" w:cs="TH SarabunIT๙"/>
              </w:rPr>
              <w:t>”</w:t>
            </w:r>
          </w:p>
        </w:tc>
      </w:tr>
      <w:tr w:rsidR="00F51C6C" w:rsidTr="00F51C6C">
        <w:tc>
          <w:tcPr>
            <w:tcW w:w="5199" w:type="dxa"/>
          </w:tcPr>
          <w:p w:rsidR="00F51C6C" w:rsidRDefault="00F51C6C" w:rsidP="00D92F9A">
            <w:pPr>
              <w:jc w:val="thaiDistribute"/>
              <w:rPr>
                <w:rFonts w:ascii="TH SarabunIT๙" w:hAnsi="TH SarabunIT๙" w:cs="TH SarabunIT๙"/>
              </w:rPr>
            </w:pPr>
            <w:r w:rsidRPr="005B443E">
              <w:rPr>
                <w:rFonts w:ascii="TH SarabunIT๙" w:hAnsi="TH SarabunIT๙" w:cs="TH SarabunIT๙" w:hint="cs"/>
                <w:u w:val="single"/>
                <w:cs/>
              </w:rPr>
              <w:t>มติข้อ 1</w:t>
            </w:r>
            <w:r>
              <w:rPr>
                <w:rFonts w:ascii="TH SarabunIT๙" w:hAnsi="TH SarabunIT๙" w:cs="TH SarabunIT๙" w:hint="cs"/>
                <w:cs/>
              </w:rPr>
              <w:t xml:space="preserve"> ให้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ตร.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ร่วมกับคณะกรรมการกิจการกระจายเสียง กิจการโทรทัศน์ และกิจการโทรคมนาคมแห่งชาติ(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กสทช.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) กำหนดนโยบายยุทธศาสตร์ มาตรการ และ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การแผนการดำเนินงานต่างๆ ในการปกป้องคุ้มครองและส่งเสริมการรู้เท่าทันสื่อออนไลน์ของเด็กและเยาวชน</w:t>
            </w:r>
          </w:p>
        </w:tc>
        <w:tc>
          <w:tcPr>
            <w:tcW w:w="1982" w:type="dxa"/>
          </w:tcPr>
          <w:p w:rsidR="00F51C6C" w:rsidRDefault="00F51C6C" w:rsidP="00D92F9A">
            <w:pPr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บช.น.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, ภ.1-9.,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ศชต.</w:t>
            </w:r>
            <w:proofErr w:type="spellEnd"/>
          </w:p>
        </w:tc>
        <w:tc>
          <w:tcPr>
            <w:tcW w:w="4415" w:type="dxa"/>
          </w:tcPr>
          <w:p w:rsidR="008450CD" w:rsidRDefault="00F51C6C" w:rsidP="008450CD">
            <w:pPr>
              <w:ind w:firstLine="757"/>
              <w:rPr>
                <w:rFonts w:ascii="TH SarabunIT๙" w:hAnsi="TH SarabunIT๙" w:cs="TH SarabunIT๙"/>
              </w:rPr>
            </w:pPr>
            <w:r w:rsidRPr="008450CD">
              <w:rPr>
                <w:rFonts w:ascii="TH SarabunIT๙" w:hAnsi="TH SarabunIT๙" w:cs="TH SarabunIT๙" w:hint="cs"/>
                <w:cs/>
              </w:rPr>
              <w:t>มีมาตรการกำชับการควบคุมร้านเกม อินเทอร์เน็ต ให้ปฏิบัติตามกฎหมายอย่างเคร่งครัด เพื่อป้องกันเด็กที่มีอายุต่ำกว่าเกณฑ์ที่กฎหมายกำหนดเข้าไปใช้บริการในเวลาห้าม และไม่ให้มีการจำหน่ายบุหรี่ สารเสพติดหรือเครื่องดื่มแอลกอฮอล์ การพนันและสื่อลามก</w:t>
            </w:r>
            <w:r w:rsidRPr="008450CD">
              <w:rPr>
                <w:rFonts w:ascii="TH SarabunIT๙" w:hAnsi="TH SarabunIT๙" w:cs="TH SarabunIT๙"/>
              </w:rPr>
              <w:t xml:space="preserve"> </w:t>
            </w:r>
            <w:r w:rsidRPr="008450CD">
              <w:rPr>
                <w:rFonts w:ascii="TH SarabunIT๙" w:hAnsi="TH SarabunIT๙" w:cs="TH SarabunIT๙" w:hint="cs"/>
                <w:cs/>
              </w:rPr>
              <w:t>แนวทางการปฏิบัติ ดังนี้</w:t>
            </w:r>
          </w:p>
          <w:p w:rsidR="008450CD" w:rsidRDefault="008450CD" w:rsidP="008450CD">
            <w:pPr>
              <w:ind w:firstLine="757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</w:t>
            </w:r>
            <w:r w:rsidRPr="008450CD">
              <w:rPr>
                <w:rFonts w:ascii="TH SarabunIT๙" w:hAnsi="TH SarabunIT๙" w:cs="TH SarabunIT๙" w:hint="cs"/>
                <w:cs/>
              </w:rPr>
              <w:t>ให้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หน.สภ.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เรียกประชุมเจ้าของผู้ประกอบการร้านเกมร้านอินเทอร์เน</w:t>
            </w:r>
            <w:r w:rsidR="00AD540F">
              <w:rPr>
                <w:rFonts w:ascii="TH SarabunIT๙" w:hAnsi="TH SarabunIT๙" w:cs="TH SarabunIT๙" w:hint="cs"/>
                <w:cs/>
              </w:rPr>
              <w:t>็</w:t>
            </w:r>
            <w:r>
              <w:rPr>
                <w:rFonts w:ascii="TH SarabunIT๙" w:hAnsi="TH SarabunIT๙" w:cs="TH SarabunIT๙" w:hint="cs"/>
                <w:cs/>
              </w:rPr>
              <w:t>ตในพื้นที่รับผิดชอบ เพื่อขอความร่วมมือในการปฏิบัติตามกฎหมายและให้ช่วยกวดขันสอดส่อง ห้ามปราม แนะนำ ตักเตือน เด็กอายุต่ำกว่าเกณฑ์ที่กำหนดไม่ให้เข้าไปเล่น/ใช้บริการ เมื่อเลยเวลาที่กฎหมายกำหนด</w:t>
            </w:r>
          </w:p>
          <w:p w:rsidR="008450CD" w:rsidRDefault="008450CD" w:rsidP="008450CD">
            <w:pPr>
              <w:ind w:firstLine="757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-จัดเจ้าหน้าที่ตำรวจลงพื้นที่เพื่อขอความร่วมมือจาก บิดา มารดา ผู้ปกครอง ผู้นำชุมชน ผู้นำตามธรรมชาติ ให้ช่วยสอดส่องดูแลติดตามพฤติการณ์เด็กเยาวชนในพื้นที่รับผิดชอบและแจ้งข้อมูลเบาะแสเด็ก</w:t>
            </w:r>
            <w:r w:rsidR="00AD540F">
              <w:rPr>
                <w:rFonts w:ascii="TH SarabunIT๙" w:hAnsi="TH SarabunIT๙" w:cs="TH SarabunIT๙" w:hint="cs"/>
                <w:cs/>
              </w:rPr>
              <w:t>เยาวชนที่เป็นกลุ่มเสี่ยงและ/หรือมีพฤติกรรมเสี่ยงเพื่อจัดกิจกรรมเยาวชนสัมพันธ์ ฯลฯ</w:t>
            </w:r>
          </w:p>
          <w:p w:rsidR="00AD540F" w:rsidRPr="008450CD" w:rsidRDefault="00AD540F" w:rsidP="008450CD">
            <w:pPr>
              <w:ind w:firstLine="757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-กำชับสายตรวจทุกประเภทให้กวดขันตรวจตราร้านเกม ร้านอินเทอร์เน็ต สถานบริการ ร้านจำหน่ายสุรา ร้านข้าวต้มโต้รุ่ง สวนสาธารณะและแหล่งมั่วสุมในพื้นที่</w:t>
            </w:r>
          </w:p>
          <w:p w:rsidR="00F51C6C" w:rsidRPr="00AD540F" w:rsidRDefault="00F51C6C" w:rsidP="00D92F9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29" w:type="dxa"/>
          </w:tcPr>
          <w:p w:rsidR="00F51C6C" w:rsidRDefault="00F51C6C" w:rsidP="00D92F9A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FB0E54" w:rsidRDefault="00FB0E54" w:rsidP="00921B37">
      <w:pPr>
        <w:jc w:val="center"/>
        <w:rPr>
          <w:rFonts w:ascii="TH SarabunIT๙" w:hAnsi="TH SarabunIT๙" w:cs="TH SarabunIT๙"/>
        </w:rPr>
      </w:pPr>
    </w:p>
    <w:tbl>
      <w:tblPr>
        <w:tblStyle w:val="a5"/>
        <w:tblW w:w="14425" w:type="dxa"/>
        <w:tblLook w:val="04A0"/>
      </w:tblPr>
      <w:tblGrid>
        <w:gridCol w:w="5199"/>
        <w:gridCol w:w="1982"/>
        <w:gridCol w:w="4415"/>
        <w:gridCol w:w="2829"/>
      </w:tblGrid>
      <w:tr w:rsidR="00AD540F" w:rsidTr="00D92F9A">
        <w:tc>
          <w:tcPr>
            <w:tcW w:w="5199" w:type="dxa"/>
          </w:tcPr>
          <w:p w:rsidR="00AD540F" w:rsidRPr="00921B37" w:rsidRDefault="00AD540F" w:rsidP="00D92F9A">
            <w:pPr>
              <w:jc w:val="center"/>
              <w:rPr>
                <w:rFonts w:ascii="TH SarabunIT๙" w:hAnsi="TH SarabunIT๙" w:cs="TH SarabunIT๙"/>
              </w:rPr>
            </w:pPr>
            <w:r w:rsidRPr="00921B37">
              <w:rPr>
                <w:rFonts w:ascii="TH SarabunIT๙" w:hAnsi="TH SarabunIT๙" w:cs="TH SarabunIT๙" w:hint="cs"/>
                <w:cs/>
              </w:rPr>
              <w:t>มติสมัชชาการพัฒนาเด็กและเยาวชนแห่งชาติ</w:t>
            </w:r>
          </w:p>
        </w:tc>
        <w:tc>
          <w:tcPr>
            <w:tcW w:w="1982" w:type="dxa"/>
          </w:tcPr>
          <w:p w:rsidR="00AD540F" w:rsidRDefault="00AD540F" w:rsidP="00D92F9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หน่วยงาน</w:t>
            </w:r>
          </w:p>
        </w:tc>
        <w:tc>
          <w:tcPr>
            <w:tcW w:w="4415" w:type="dxa"/>
          </w:tcPr>
          <w:p w:rsidR="00AD540F" w:rsidRDefault="00AD540F" w:rsidP="00D92F9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ข้อมูลการดำเนินงาน ณ กรกฎาคม 2560</w:t>
            </w:r>
          </w:p>
        </w:tc>
        <w:tc>
          <w:tcPr>
            <w:tcW w:w="2829" w:type="dxa"/>
          </w:tcPr>
          <w:p w:rsidR="00AD540F" w:rsidRDefault="00AD540F" w:rsidP="00D92F9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ปัญหาอุปสรรค/ข้อเสนอ</w:t>
            </w:r>
          </w:p>
        </w:tc>
      </w:tr>
      <w:tr w:rsidR="00AD540F" w:rsidTr="00D92F9A">
        <w:tc>
          <w:tcPr>
            <w:tcW w:w="14425" w:type="dxa"/>
            <w:gridSpan w:val="4"/>
          </w:tcPr>
          <w:p w:rsidR="00AD540F" w:rsidRDefault="00AD540F" w:rsidP="00D92F9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ปี 2558</w:t>
            </w:r>
          </w:p>
        </w:tc>
      </w:tr>
      <w:tr w:rsidR="00AD540F" w:rsidTr="00D92F9A">
        <w:tc>
          <w:tcPr>
            <w:tcW w:w="14425" w:type="dxa"/>
            <w:gridSpan w:val="4"/>
          </w:tcPr>
          <w:p w:rsidR="00AD540F" w:rsidRDefault="00AD540F" w:rsidP="00D92F9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ประเด็น </w:t>
            </w:r>
            <w:r>
              <w:rPr>
                <w:rFonts w:ascii="TH SarabunIT๙" w:hAnsi="TH SarabunIT๙" w:cs="TH SarabunIT๙"/>
              </w:rPr>
              <w:t>“</w:t>
            </w:r>
            <w:r>
              <w:rPr>
                <w:rFonts w:ascii="TH SarabunIT๙" w:hAnsi="TH SarabunIT๙" w:cs="TH SarabunIT๙" w:hint="cs"/>
                <w:cs/>
              </w:rPr>
              <w:t>การพัฒนานโยบาย ยุทธศาสตร์ และมาตรการของรัฐ</w:t>
            </w:r>
            <w:r>
              <w:rPr>
                <w:rFonts w:ascii="TH SarabunIT๙" w:hAnsi="TH SarabunIT๙" w:cs="TH SarabunIT๙"/>
              </w:rPr>
              <w:t>”</w:t>
            </w:r>
          </w:p>
        </w:tc>
      </w:tr>
      <w:tr w:rsidR="00AD540F" w:rsidTr="00D92F9A">
        <w:tc>
          <w:tcPr>
            <w:tcW w:w="5199" w:type="dxa"/>
          </w:tcPr>
          <w:p w:rsidR="00AD540F" w:rsidRDefault="00AD540F" w:rsidP="00D92F9A">
            <w:pPr>
              <w:jc w:val="thaiDistribute"/>
              <w:rPr>
                <w:rFonts w:ascii="TH SarabunIT๙" w:hAnsi="TH SarabunIT๙" w:cs="TH SarabunIT๙"/>
              </w:rPr>
            </w:pPr>
            <w:r w:rsidRPr="005B443E">
              <w:rPr>
                <w:rFonts w:ascii="TH SarabunIT๙" w:hAnsi="TH SarabunIT๙" w:cs="TH SarabunIT๙" w:hint="cs"/>
                <w:u w:val="single"/>
                <w:cs/>
              </w:rPr>
              <w:t>มติข้อ 1</w:t>
            </w:r>
            <w:r>
              <w:rPr>
                <w:rFonts w:ascii="TH SarabunIT๙" w:hAnsi="TH SarabunIT๙" w:cs="TH SarabunIT๙" w:hint="cs"/>
                <w:cs/>
              </w:rPr>
              <w:t xml:space="preserve"> ให้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ตร.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ร่วมกับคณะกรรมการกิจการกระจายเสียง กิจการโทรทัศน์ และกิจการโทรคมนาคมแห่งชาติ(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กสทช.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) กำหนดนโยบายยุทธศาสตร์ มาตรการ และ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การแผนการดำเนินงานต่างๆ ในการปกป้องคุ้มครองและส่งเสริมการรู้เท่าทันสื่อออนไลน์ของเด็กและเยาวชน</w:t>
            </w:r>
          </w:p>
        </w:tc>
        <w:tc>
          <w:tcPr>
            <w:tcW w:w="1982" w:type="dxa"/>
          </w:tcPr>
          <w:p w:rsidR="00AD540F" w:rsidRDefault="00AD540F" w:rsidP="00D92F9A">
            <w:pPr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บช.น.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, ภ.1-9.,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ศชต.</w:t>
            </w:r>
            <w:proofErr w:type="spellEnd"/>
          </w:p>
        </w:tc>
        <w:tc>
          <w:tcPr>
            <w:tcW w:w="4415" w:type="dxa"/>
          </w:tcPr>
          <w:p w:rsidR="00AD540F" w:rsidRDefault="00AD540F" w:rsidP="00AD540F">
            <w:pPr>
              <w:ind w:firstLine="757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-สืบสวนรวบรวมพยานหลักฐาน จับกุม ดำเนินคดีกับเจ้าของผู้ประกอบการ ผู้สนับสนุน ร้านเกม ร้านอินเทอร์เน็ตที่ฝ่ายฝืนและกระทำตามกฎหมายที่เกี่ยวข้องกับการให้บริการอินเทอร์เน็ตและกฎหมายที่เกี่ยวกับการคุ้มครองเด็ก</w:t>
            </w:r>
          </w:p>
          <w:p w:rsidR="00AD540F" w:rsidRDefault="00AD540F" w:rsidP="00AD540F">
            <w:pPr>
              <w:ind w:firstLine="757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ด้านการประชาสัมพันธ์ให้ร่วมกับสถานศึกษาและผู้นำชุมชนในพื้นที่รับผิดชอบเพื่อร่วมประชาสัมพันธ์เผยแพร่ความรู้ ผลกระทบและความเสียหาย</w:t>
            </w:r>
            <w:r w:rsidR="006C5C7A">
              <w:rPr>
                <w:rFonts w:ascii="TH SarabunIT๙" w:hAnsi="TH SarabunIT๙" w:cs="TH SarabunIT๙" w:hint="cs"/>
                <w:cs/>
              </w:rPr>
              <w:t>ที่จะเกิดขึ้น รวมทั้งรณรงค์ปลูกจิตสำนึก</w:t>
            </w:r>
            <w:r w:rsidR="00E25D94">
              <w:rPr>
                <w:rFonts w:ascii="TH SarabunIT๙" w:hAnsi="TH SarabunIT๙" w:cs="TH SarabunIT๙" w:hint="cs"/>
                <w:cs/>
              </w:rPr>
              <w:t>ให้รู้จักใช้/เล่นคอมพิวเตอร์และเกมอย่างสร้างสรรค์</w:t>
            </w:r>
          </w:p>
          <w:p w:rsidR="00E25D94" w:rsidRPr="00FB0E54" w:rsidRDefault="00E25D94" w:rsidP="00E25D94">
            <w:pPr>
              <w:rPr>
                <w:rFonts w:ascii="TH SarabunIT๙" w:hAnsi="TH SarabunIT๙" w:cs="TH SarabunIT๙"/>
                <w:u w:val="single"/>
              </w:rPr>
            </w:pPr>
            <w:r w:rsidRPr="00FB0E54">
              <w:rPr>
                <w:rFonts w:ascii="TH SarabunIT๙" w:hAnsi="TH SarabunIT๙" w:cs="TH SarabunIT๙" w:hint="cs"/>
                <w:u w:val="single"/>
                <w:cs/>
              </w:rPr>
              <w:t>การ</w:t>
            </w:r>
            <w:proofErr w:type="spellStart"/>
            <w:r w:rsidRPr="00FB0E54">
              <w:rPr>
                <w:rFonts w:ascii="TH SarabunIT๙" w:hAnsi="TH SarabunIT๙" w:cs="TH SarabunIT๙" w:hint="cs"/>
                <w:u w:val="single"/>
                <w:cs/>
              </w:rPr>
              <w:t>ขับเคลี่อน</w:t>
            </w:r>
            <w:proofErr w:type="spellEnd"/>
            <w:r w:rsidRPr="00FB0E54">
              <w:rPr>
                <w:rFonts w:ascii="TH SarabunIT๙" w:hAnsi="TH SarabunIT๙" w:cs="TH SarabunIT๙" w:hint="cs"/>
                <w:u w:val="single"/>
                <w:cs/>
              </w:rPr>
              <w:t>ตามมติดังกล่าว</w:t>
            </w:r>
          </w:p>
          <w:p w:rsidR="00E25D94" w:rsidRPr="00FB0E54" w:rsidRDefault="002627E3" w:rsidP="00E25D9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shape id="_x0000_s1035" type="#_x0000_t202" style="position:absolute;margin-left:-3.6pt;margin-top:4.55pt;width:11.1pt;height:10.95pt;z-index:251664384;mso-width-relative:margin;mso-height-relative:margin">
                  <v:textbox style="mso-next-textbox:#_x0000_s1035">
                    <w:txbxContent>
                      <w:p w:rsidR="00E25D94" w:rsidRDefault="00E25D94" w:rsidP="00E25D94">
                        <w:pPr>
                          <w:rPr>
                            <w:rFonts w:cstheme="minorBidi"/>
                            <w:szCs w:val="28"/>
                          </w:rPr>
                        </w:pPr>
                        <w:r>
                          <w:rPr>
                            <w:rFonts w:cstheme="minorBidi" w:hint="cs"/>
                            <w:szCs w:val="28"/>
                            <w:cs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E25D94">
              <w:rPr>
                <w:rFonts w:ascii="TH SarabunIT๙" w:hAnsi="TH SarabunIT๙" w:cs="TH SarabunIT๙" w:hint="cs"/>
                <w:cs/>
              </w:rPr>
              <w:t xml:space="preserve">   </w:t>
            </w:r>
            <w:r w:rsidR="00E25D94" w:rsidRPr="00FB0E54">
              <w:rPr>
                <w:rFonts w:ascii="TH SarabunIT๙" w:hAnsi="TH SarabunIT๙" w:cs="TH SarabunIT๙" w:hint="cs"/>
                <w:cs/>
              </w:rPr>
              <w:t>ดำเนินการแล้วเสร็จ</w:t>
            </w:r>
          </w:p>
          <w:p w:rsidR="00E25D94" w:rsidRPr="00FB0E54" w:rsidRDefault="002627E3" w:rsidP="00E25D94">
            <w:pPr>
              <w:rPr>
                <w:rFonts w:ascii="TH SarabunIT๙" w:hAnsi="TH SarabunIT๙" w:cs="TH SarabunIT๙"/>
              </w:rPr>
            </w:pPr>
            <w:r w:rsidRPr="002627E3">
              <w:rPr>
                <w:rFonts w:ascii="TH SarabunIT๙" w:hAnsi="TH SarabunIT๙" w:cs="TH SarabunIT๙"/>
                <w:noProof/>
                <w:u w:val="single"/>
                <w:lang w:eastAsia="en-US"/>
              </w:rPr>
              <w:pict>
                <v:shape id="_x0000_s1036" type="#_x0000_t202" style="position:absolute;margin-left:-3.6pt;margin-top:4.05pt;width:11.1pt;height:10.95pt;z-index:251665408;mso-width-relative:margin;mso-height-relative:margin">
                  <v:textbox style="mso-next-textbox:#_x0000_s1036">
                    <w:txbxContent>
                      <w:p w:rsidR="00E25D94" w:rsidRDefault="00E25D94" w:rsidP="00E25D94">
                        <w:pPr>
                          <w:rPr>
                            <w:rFonts w:cstheme="minorBidi"/>
                            <w:szCs w:val="28"/>
                          </w:rPr>
                        </w:pPr>
                        <w:r>
                          <w:rPr>
                            <w:rFonts w:cstheme="minorBidi" w:hint="cs"/>
                            <w:szCs w:val="28"/>
                            <w:cs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E25D94">
              <w:rPr>
                <w:rFonts w:ascii="TH SarabunIT๙" w:hAnsi="TH SarabunIT๙" w:cs="TH SarabunIT๙" w:hint="cs"/>
                <w:cs/>
              </w:rPr>
              <w:t xml:space="preserve">   </w:t>
            </w:r>
            <w:r w:rsidR="00E25D94" w:rsidRPr="00FB0E54">
              <w:rPr>
                <w:rFonts w:ascii="TH SarabunIT๙" w:hAnsi="TH SarabunIT๙" w:cs="TH SarabunIT๙" w:hint="cs"/>
                <w:cs/>
              </w:rPr>
              <w:t>อยู่ระหว่างดำเนินการ</w:t>
            </w:r>
          </w:p>
          <w:p w:rsidR="00E25D94" w:rsidRDefault="002627E3" w:rsidP="00E25D94">
            <w:pPr>
              <w:rPr>
                <w:rFonts w:ascii="TH SarabunIT๙" w:hAnsi="TH SarabunIT๙" w:cs="TH SarabunIT๙"/>
                <w:u w:val="single"/>
              </w:rPr>
            </w:pPr>
            <w:r>
              <w:rPr>
                <w:rFonts w:ascii="TH SarabunIT๙" w:hAnsi="TH SarabunIT๙" w:cs="TH SarabunIT๙"/>
                <w:noProof/>
                <w:u w:val="single"/>
                <w:lang w:eastAsia="en-US"/>
              </w:rPr>
              <w:pict>
                <v:shape id="_x0000_s1037" type="#_x0000_t202" style="position:absolute;margin-left:-3.6pt;margin-top:4.2pt;width:11.1pt;height:10.95pt;z-index:251666432;mso-width-relative:margin;mso-height-relative:margin">
                  <v:textbox style="mso-next-textbox:#_x0000_s1037">
                    <w:txbxContent>
                      <w:p w:rsidR="00E25D94" w:rsidRDefault="00E25D94" w:rsidP="00E25D94">
                        <w:pPr>
                          <w:rPr>
                            <w:rFonts w:cstheme="minorBidi"/>
                            <w:szCs w:val="28"/>
                          </w:rPr>
                        </w:pPr>
                        <w:r>
                          <w:rPr>
                            <w:rFonts w:cstheme="minorBidi" w:hint="cs"/>
                            <w:szCs w:val="28"/>
                            <w:cs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E25D94">
              <w:rPr>
                <w:rFonts w:ascii="TH SarabunIT๙" w:hAnsi="TH SarabunIT๙" w:cs="TH SarabunIT๙" w:hint="cs"/>
                <w:cs/>
              </w:rPr>
              <w:t xml:space="preserve">   </w:t>
            </w:r>
            <w:r w:rsidR="00E25D94" w:rsidRPr="00FB0E54">
              <w:rPr>
                <w:rFonts w:ascii="TH SarabunIT๙" w:hAnsi="TH SarabunIT๙" w:cs="TH SarabunIT๙" w:hint="cs"/>
                <w:cs/>
              </w:rPr>
              <w:t>ข้อมูลเพิ่มเติม(โปรดระบุ)....................................</w:t>
            </w:r>
          </w:p>
          <w:p w:rsidR="00E25D94" w:rsidRPr="00FB0E54" w:rsidRDefault="00E25D94" w:rsidP="00E25D94">
            <w:pPr>
              <w:rPr>
                <w:rFonts w:ascii="TH SarabunIT๙" w:hAnsi="TH SarabunIT๙" w:cs="TH SarabunIT๙"/>
              </w:rPr>
            </w:pPr>
            <w:r w:rsidRPr="00FB0E54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</w:t>
            </w:r>
            <w:r>
              <w:rPr>
                <w:rFonts w:ascii="TH SarabunIT๙" w:hAnsi="TH SarabunIT๙" w:cs="TH SarabunIT๙"/>
              </w:rPr>
              <w:t>......</w:t>
            </w:r>
          </w:p>
          <w:p w:rsidR="00E25D94" w:rsidRDefault="00E25D94" w:rsidP="00AD540F">
            <w:pPr>
              <w:ind w:firstLine="757"/>
              <w:rPr>
                <w:rFonts w:ascii="TH SarabunIT๙" w:hAnsi="TH SarabunIT๙" w:cs="TH SarabunIT๙"/>
              </w:rPr>
            </w:pPr>
          </w:p>
          <w:p w:rsidR="00E25D94" w:rsidRDefault="00E25D94" w:rsidP="00AD540F">
            <w:pPr>
              <w:ind w:firstLine="757"/>
              <w:rPr>
                <w:rFonts w:ascii="TH SarabunIT๙" w:hAnsi="TH SarabunIT๙" w:cs="TH SarabunIT๙"/>
              </w:rPr>
            </w:pPr>
          </w:p>
          <w:p w:rsidR="00E25D94" w:rsidRDefault="00E25D94" w:rsidP="00AD540F">
            <w:pPr>
              <w:ind w:firstLine="757"/>
              <w:rPr>
                <w:rFonts w:ascii="TH SarabunIT๙" w:hAnsi="TH SarabunIT๙" w:cs="TH SarabunIT๙"/>
              </w:rPr>
            </w:pPr>
          </w:p>
          <w:p w:rsidR="00E25D94" w:rsidRDefault="00E25D94" w:rsidP="00AD540F">
            <w:pPr>
              <w:ind w:firstLine="757"/>
              <w:rPr>
                <w:rFonts w:ascii="TH SarabunIT๙" w:hAnsi="TH SarabunIT๙" w:cs="TH SarabunIT๙"/>
              </w:rPr>
            </w:pPr>
          </w:p>
          <w:p w:rsidR="00E25D94" w:rsidRDefault="00E25D94" w:rsidP="00AD540F">
            <w:pPr>
              <w:ind w:firstLine="757"/>
              <w:rPr>
                <w:rFonts w:ascii="TH SarabunIT๙" w:hAnsi="TH SarabunIT๙" w:cs="TH SarabunIT๙"/>
              </w:rPr>
            </w:pPr>
          </w:p>
          <w:p w:rsidR="00E25D94" w:rsidRDefault="00E25D94" w:rsidP="00AD540F">
            <w:pPr>
              <w:ind w:firstLine="757"/>
              <w:rPr>
                <w:rFonts w:ascii="TH SarabunIT๙" w:hAnsi="TH SarabunIT๙" w:cs="TH SarabunIT๙"/>
              </w:rPr>
            </w:pPr>
          </w:p>
          <w:p w:rsidR="00E25D94" w:rsidRPr="00AD540F" w:rsidRDefault="00E25D94" w:rsidP="00AD540F">
            <w:pPr>
              <w:ind w:firstLine="757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29" w:type="dxa"/>
          </w:tcPr>
          <w:p w:rsidR="00AD540F" w:rsidRDefault="00AD540F" w:rsidP="00D92F9A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AD540F" w:rsidRDefault="00AD540F" w:rsidP="00921B37">
      <w:pPr>
        <w:jc w:val="center"/>
        <w:rPr>
          <w:rFonts w:ascii="TH SarabunIT๙" w:hAnsi="TH SarabunIT๙" w:cs="TH SarabunIT๙"/>
        </w:rPr>
      </w:pPr>
    </w:p>
    <w:tbl>
      <w:tblPr>
        <w:tblStyle w:val="a5"/>
        <w:tblW w:w="14425" w:type="dxa"/>
        <w:tblLook w:val="04A0"/>
      </w:tblPr>
      <w:tblGrid>
        <w:gridCol w:w="5199"/>
        <w:gridCol w:w="1982"/>
        <w:gridCol w:w="4415"/>
        <w:gridCol w:w="2829"/>
      </w:tblGrid>
      <w:tr w:rsidR="00D67120" w:rsidTr="00E309F2">
        <w:tc>
          <w:tcPr>
            <w:tcW w:w="5199" w:type="dxa"/>
          </w:tcPr>
          <w:p w:rsidR="00D67120" w:rsidRPr="00921B37" w:rsidRDefault="00D67120" w:rsidP="00E309F2">
            <w:pPr>
              <w:jc w:val="center"/>
              <w:rPr>
                <w:rFonts w:ascii="TH SarabunIT๙" w:hAnsi="TH SarabunIT๙" w:cs="TH SarabunIT๙"/>
              </w:rPr>
            </w:pPr>
            <w:r w:rsidRPr="00921B37">
              <w:rPr>
                <w:rFonts w:ascii="TH SarabunIT๙" w:hAnsi="TH SarabunIT๙" w:cs="TH SarabunIT๙" w:hint="cs"/>
                <w:cs/>
              </w:rPr>
              <w:lastRenderedPageBreak/>
              <w:t>มติสมัชชาการพัฒนาเด็กและเยาวชนแห่งชาติ</w:t>
            </w:r>
          </w:p>
        </w:tc>
        <w:tc>
          <w:tcPr>
            <w:tcW w:w="1982" w:type="dxa"/>
          </w:tcPr>
          <w:p w:rsidR="00D67120" w:rsidRDefault="00D67120" w:rsidP="00E309F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หน่วยงาน</w:t>
            </w:r>
          </w:p>
        </w:tc>
        <w:tc>
          <w:tcPr>
            <w:tcW w:w="4415" w:type="dxa"/>
          </w:tcPr>
          <w:p w:rsidR="00D67120" w:rsidRDefault="00D67120" w:rsidP="00E309F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ข้อมูลการดำเนินงาน ณ กรกฎาคม 2560</w:t>
            </w:r>
          </w:p>
        </w:tc>
        <w:tc>
          <w:tcPr>
            <w:tcW w:w="2829" w:type="dxa"/>
          </w:tcPr>
          <w:p w:rsidR="00D67120" w:rsidRDefault="00D67120" w:rsidP="00E309F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ปัญหาอุปสรรค/ข้อเสนอ</w:t>
            </w:r>
          </w:p>
        </w:tc>
      </w:tr>
      <w:tr w:rsidR="00D67120" w:rsidTr="00E309F2">
        <w:tc>
          <w:tcPr>
            <w:tcW w:w="14425" w:type="dxa"/>
            <w:gridSpan w:val="4"/>
          </w:tcPr>
          <w:p w:rsidR="00D67120" w:rsidRDefault="00D67120" w:rsidP="00E309F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ปี 2558</w:t>
            </w:r>
          </w:p>
        </w:tc>
      </w:tr>
      <w:tr w:rsidR="00D67120" w:rsidTr="00E309F2">
        <w:tc>
          <w:tcPr>
            <w:tcW w:w="14425" w:type="dxa"/>
            <w:gridSpan w:val="4"/>
          </w:tcPr>
          <w:p w:rsidR="00D67120" w:rsidRDefault="00D67120" w:rsidP="00E309F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ประเด็น </w:t>
            </w:r>
            <w:r>
              <w:rPr>
                <w:rFonts w:ascii="TH SarabunIT๙" w:hAnsi="TH SarabunIT๙" w:cs="TH SarabunIT๙"/>
              </w:rPr>
              <w:t>“</w:t>
            </w:r>
            <w:r>
              <w:rPr>
                <w:rFonts w:ascii="TH SarabunIT๙" w:hAnsi="TH SarabunIT๙" w:cs="TH SarabunIT๙" w:hint="cs"/>
                <w:cs/>
              </w:rPr>
              <w:t>การพัฒนานโยบาย ยุทธศาสตร์ และมาตรการของรัฐ</w:t>
            </w:r>
            <w:r>
              <w:rPr>
                <w:rFonts w:ascii="TH SarabunIT๙" w:hAnsi="TH SarabunIT๙" w:cs="TH SarabunIT๙"/>
              </w:rPr>
              <w:t>”</w:t>
            </w:r>
          </w:p>
        </w:tc>
      </w:tr>
      <w:tr w:rsidR="00D67120" w:rsidTr="00E309F2">
        <w:tc>
          <w:tcPr>
            <w:tcW w:w="5199" w:type="dxa"/>
          </w:tcPr>
          <w:p w:rsidR="00D67120" w:rsidRDefault="00D67120" w:rsidP="00A54D21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u w:val="single"/>
                <w:cs/>
              </w:rPr>
              <w:t>มติข้อ 4</w:t>
            </w:r>
            <w:r>
              <w:rPr>
                <w:rFonts w:ascii="TH SarabunIT๙" w:hAnsi="TH SarabunIT๙" w:cs="TH SarabunIT๙" w:hint="cs"/>
                <w:cs/>
              </w:rPr>
              <w:t xml:space="preserve"> ให้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ตร.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ร่วมกับคณะกรรมการกิจการกระจายเสียง กิจการโทรทัศน์ และกิจการโทรคมนาคมแห่งชาติ(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กสทช.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) </w:t>
            </w:r>
            <w:r>
              <w:rPr>
                <w:rFonts w:ascii="TH SarabunIT๙" w:hAnsi="TH SarabunIT๙" w:cs="TH SarabunIT๙" w:hint="cs"/>
                <w:cs/>
              </w:rPr>
              <w:t>คณะกรรมการสิทธิมนุษยชนแห่งชาติ และหน่วยงานที่เกี่ยวข้องกับกับสื่อออนไลน์ร่วมกันกำหนดมาตรการและเครื่องมือในการปกป้องคุ้มครองเด็กและเยาวชน</w:t>
            </w:r>
            <w:r w:rsidR="00A54D21">
              <w:rPr>
                <w:rFonts w:ascii="TH SarabunIT๙" w:hAnsi="TH SarabunIT๙" w:cs="TH SarabunIT๙" w:hint="cs"/>
                <w:cs/>
              </w:rPr>
              <w:t>จากสื่อออนไลน์ที่มีอันตราย รวมทั้งพิจารณาปรับปรุงกฎหมายที่เกี่ยวข้องให้สอดคล้องกับสถานการณ์ตลอกจนการบูร</w:t>
            </w:r>
            <w:proofErr w:type="spellStart"/>
            <w:r w:rsidR="00A54D21">
              <w:rPr>
                <w:rFonts w:ascii="TH SarabunIT๙" w:hAnsi="TH SarabunIT๙" w:cs="TH SarabunIT๙" w:hint="cs"/>
                <w:cs/>
              </w:rPr>
              <w:t>ณา</w:t>
            </w:r>
            <w:proofErr w:type="spellEnd"/>
            <w:r w:rsidR="00A54D21">
              <w:rPr>
                <w:rFonts w:ascii="TH SarabunIT๙" w:hAnsi="TH SarabunIT๙" w:cs="TH SarabunIT๙" w:hint="cs"/>
                <w:cs/>
              </w:rPr>
              <w:t>การการบังคับใช้กฎหมายอย่างเคร่งครัด ลดขั้นตอน ปัญหาการติดขัดทางกฎหมายและร่วมมือกันใช้กฎหมาย ไปในทางที่ปกป้องคุ้มครองเด็กและเยาวชนอย่างเป็นรูปธรรมรวมทั้งเผยแพร่และประชาสัมพันธ์ให้ประชาชนได้รับทราบกฎหมายดังกล่าว</w:t>
            </w:r>
          </w:p>
        </w:tc>
        <w:tc>
          <w:tcPr>
            <w:tcW w:w="1982" w:type="dxa"/>
          </w:tcPr>
          <w:p w:rsidR="00D67120" w:rsidRDefault="00A54D21" w:rsidP="00E309F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บก.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ปอท.</w:t>
            </w:r>
            <w:proofErr w:type="spellEnd"/>
          </w:p>
        </w:tc>
        <w:tc>
          <w:tcPr>
            <w:tcW w:w="4415" w:type="dxa"/>
          </w:tcPr>
          <w:p w:rsidR="00D67120" w:rsidRDefault="00A54D21" w:rsidP="00E309F2">
            <w:pPr>
              <w:ind w:firstLine="757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ดำเนินการรวบรวมทำความเห็นเสนอตำรวจเกี่ยวกับแนวทางและอุปสรรคการดำเนินคดี เรื่องการพิจารณาแก้ไขเพิ่มเติมการบังคับใช้กฎหมาย ป.อาญา (ฉบับที่ 24)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พ.ศ.</w:t>
            </w:r>
            <w:r>
              <w:rPr>
                <w:rFonts w:ascii="TH SarabunIT๙" w:hAnsi="TH SarabunIT๙" w:cs="TH SarabunIT๙"/>
              </w:rPr>
              <w:t xml:space="preserve"> 2558 </w:t>
            </w:r>
            <w:r>
              <w:rPr>
                <w:rFonts w:ascii="TH SarabunIT๙" w:hAnsi="TH SarabunIT๙" w:cs="TH SarabunIT๙" w:hint="cs"/>
                <w:cs/>
              </w:rPr>
              <w:t>(ความผิดเกี่ยวกับสื่อลามกอนาจารเด็ก)</w:t>
            </w:r>
          </w:p>
          <w:p w:rsidR="00D67120" w:rsidRPr="00FB0E54" w:rsidRDefault="00D67120" w:rsidP="00E309F2">
            <w:pPr>
              <w:rPr>
                <w:rFonts w:ascii="TH SarabunIT๙" w:hAnsi="TH SarabunIT๙" w:cs="TH SarabunIT๙"/>
                <w:u w:val="single"/>
              </w:rPr>
            </w:pPr>
            <w:r w:rsidRPr="00FB0E54">
              <w:rPr>
                <w:rFonts w:ascii="TH SarabunIT๙" w:hAnsi="TH SarabunIT๙" w:cs="TH SarabunIT๙" w:hint="cs"/>
                <w:u w:val="single"/>
                <w:cs/>
              </w:rPr>
              <w:t>การ</w:t>
            </w:r>
            <w:proofErr w:type="spellStart"/>
            <w:r w:rsidRPr="00FB0E54">
              <w:rPr>
                <w:rFonts w:ascii="TH SarabunIT๙" w:hAnsi="TH SarabunIT๙" w:cs="TH SarabunIT๙" w:hint="cs"/>
                <w:u w:val="single"/>
                <w:cs/>
              </w:rPr>
              <w:t>ขับเคลี่อน</w:t>
            </w:r>
            <w:proofErr w:type="spellEnd"/>
            <w:r w:rsidRPr="00FB0E54">
              <w:rPr>
                <w:rFonts w:ascii="TH SarabunIT๙" w:hAnsi="TH SarabunIT๙" w:cs="TH SarabunIT๙" w:hint="cs"/>
                <w:u w:val="single"/>
                <w:cs/>
              </w:rPr>
              <w:t>ตามมติดังกล่าว</w:t>
            </w:r>
          </w:p>
          <w:p w:rsidR="00D67120" w:rsidRPr="00FB0E54" w:rsidRDefault="00D67120" w:rsidP="00E309F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shape id="_x0000_s1042" type="#_x0000_t202" style="position:absolute;margin-left:-3.6pt;margin-top:4.55pt;width:11.1pt;height:10.95pt;z-index:251672576;mso-width-relative:margin;mso-height-relative:margin">
                  <v:textbox style="mso-next-textbox:#_x0000_s1042">
                    <w:txbxContent>
                      <w:p w:rsidR="00D67120" w:rsidRDefault="00D67120" w:rsidP="00D67120">
                        <w:pPr>
                          <w:rPr>
                            <w:rFonts w:cstheme="minorBidi"/>
                            <w:szCs w:val="28"/>
                          </w:rPr>
                        </w:pPr>
                        <w:r>
                          <w:rPr>
                            <w:rFonts w:cstheme="minorBidi" w:hint="cs"/>
                            <w:szCs w:val="28"/>
                            <w:cs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FB0E54">
              <w:rPr>
                <w:rFonts w:ascii="TH SarabunIT๙" w:hAnsi="TH SarabunIT๙" w:cs="TH SarabunIT๙" w:hint="cs"/>
                <w:cs/>
              </w:rPr>
              <w:t>ดำเนินการแล้วเสร็จ</w:t>
            </w:r>
          </w:p>
          <w:p w:rsidR="00D67120" w:rsidRPr="00FB0E54" w:rsidRDefault="00D67120" w:rsidP="00E309F2">
            <w:pPr>
              <w:rPr>
                <w:rFonts w:ascii="TH SarabunIT๙" w:hAnsi="TH SarabunIT๙" w:cs="TH SarabunIT๙"/>
              </w:rPr>
            </w:pPr>
            <w:r w:rsidRPr="002627E3">
              <w:rPr>
                <w:rFonts w:ascii="TH SarabunIT๙" w:hAnsi="TH SarabunIT๙" w:cs="TH SarabunIT๙"/>
                <w:noProof/>
                <w:u w:val="single"/>
                <w:lang w:eastAsia="en-US"/>
              </w:rPr>
              <w:pict>
                <v:shape id="_x0000_s1043" type="#_x0000_t202" style="position:absolute;margin-left:-3.6pt;margin-top:4.05pt;width:11.1pt;height:10.95pt;z-index:251673600;mso-width-relative:margin;mso-height-relative:margin">
                  <v:textbox style="mso-next-textbox:#_x0000_s1043">
                    <w:txbxContent>
                      <w:p w:rsidR="00D67120" w:rsidRDefault="00D67120" w:rsidP="00D67120">
                        <w:pPr>
                          <w:rPr>
                            <w:rFonts w:cstheme="minorBidi"/>
                            <w:szCs w:val="28"/>
                          </w:rPr>
                        </w:pPr>
                        <w:r>
                          <w:rPr>
                            <w:rFonts w:cstheme="minorBidi" w:hint="cs"/>
                            <w:szCs w:val="28"/>
                            <w:cs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FB0E54">
              <w:rPr>
                <w:rFonts w:ascii="TH SarabunIT๙" w:hAnsi="TH SarabunIT๙" w:cs="TH SarabunIT๙" w:hint="cs"/>
                <w:cs/>
              </w:rPr>
              <w:t>อยู่ระหว่างดำเนินการ</w:t>
            </w:r>
          </w:p>
          <w:p w:rsidR="00D67120" w:rsidRDefault="00D67120" w:rsidP="00E309F2">
            <w:pPr>
              <w:rPr>
                <w:rFonts w:ascii="TH SarabunIT๙" w:hAnsi="TH SarabunIT๙" w:cs="TH SarabunIT๙"/>
                <w:u w:val="single"/>
              </w:rPr>
            </w:pPr>
            <w:r>
              <w:rPr>
                <w:rFonts w:ascii="TH SarabunIT๙" w:hAnsi="TH SarabunIT๙" w:cs="TH SarabunIT๙"/>
                <w:noProof/>
                <w:u w:val="single"/>
                <w:lang w:eastAsia="en-US"/>
              </w:rPr>
              <w:pict>
                <v:shape id="_x0000_s1044" type="#_x0000_t202" style="position:absolute;margin-left:-3.6pt;margin-top:4.2pt;width:11.1pt;height:10.95pt;z-index:251674624;mso-width-relative:margin;mso-height-relative:margin">
                  <v:textbox style="mso-next-textbox:#_x0000_s1044">
                    <w:txbxContent>
                      <w:p w:rsidR="00D67120" w:rsidRDefault="00D67120" w:rsidP="00D67120">
                        <w:pPr>
                          <w:rPr>
                            <w:rFonts w:cstheme="minorBidi"/>
                            <w:szCs w:val="28"/>
                          </w:rPr>
                        </w:pPr>
                        <w:r>
                          <w:rPr>
                            <w:rFonts w:cstheme="minorBidi" w:hint="cs"/>
                            <w:szCs w:val="28"/>
                            <w:cs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FB0E54">
              <w:rPr>
                <w:rFonts w:ascii="TH SarabunIT๙" w:hAnsi="TH SarabunIT๙" w:cs="TH SarabunIT๙" w:hint="cs"/>
                <w:cs/>
              </w:rPr>
              <w:t>ข้อมูลเพิ่มเติม(โปรดระบุ)....................................</w:t>
            </w:r>
          </w:p>
          <w:p w:rsidR="00D67120" w:rsidRPr="00FB0E54" w:rsidRDefault="00D67120" w:rsidP="00E309F2">
            <w:pPr>
              <w:rPr>
                <w:rFonts w:ascii="TH SarabunIT๙" w:hAnsi="TH SarabunIT๙" w:cs="TH SarabunIT๙"/>
              </w:rPr>
            </w:pPr>
            <w:r w:rsidRPr="00FB0E54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</w:t>
            </w:r>
            <w:r>
              <w:rPr>
                <w:rFonts w:ascii="TH SarabunIT๙" w:hAnsi="TH SarabunIT๙" w:cs="TH SarabunIT๙"/>
              </w:rPr>
              <w:t>......</w:t>
            </w:r>
          </w:p>
          <w:p w:rsidR="00D67120" w:rsidRDefault="00D67120" w:rsidP="00E309F2">
            <w:pPr>
              <w:ind w:firstLine="757"/>
              <w:rPr>
                <w:rFonts w:ascii="TH SarabunIT๙" w:hAnsi="TH SarabunIT๙" w:cs="TH SarabunIT๙"/>
              </w:rPr>
            </w:pPr>
          </w:p>
          <w:p w:rsidR="00D67120" w:rsidRDefault="00D67120" w:rsidP="00E309F2">
            <w:pPr>
              <w:ind w:firstLine="757"/>
              <w:rPr>
                <w:rFonts w:ascii="TH SarabunIT๙" w:hAnsi="TH SarabunIT๙" w:cs="TH SarabunIT๙"/>
              </w:rPr>
            </w:pPr>
          </w:p>
          <w:p w:rsidR="00D67120" w:rsidRDefault="00D67120" w:rsidP="00E309F2">
            <w:pPr>
              <w:ind w:firstLine="757"/>
              <w:rPr>
                <w:rFonts w:ascii="TH SarabunIT๙" w:hAnsi="TH SarabunIT๙" w:cs="TH SarabunIT๙"/>
              </w:rPr>
            </w:pPr>
          </w:p>
          <w:p w:rsidR="00D67120" w:rsidRDefault="00D67120" w:rsidP="00E309F2">
            <w:pPr>
              <w:ind w:firstLine="757"/>
              <w:rPr>
                <w:rFonts w:ascii="TH SarabunIT๙" w:hAnsi="TH SarabunIT๙" w:cs="TH SarabunIT๙"/>
              </w:rPr>
            </w:pPr>
          </w:p>
          <w:p w:rsidR="00D67120" w:rsidRDefault="00D67120" w:rsidP="00E309F2">
            <w:pPr>
              <w:ind w:firstLine="757"/>
              <w:rPr>
                <w:rFonts w:ascii="TH SarabunIT๙" w:hAnsi="TH SarabunIT๙" w:cs="TH SarabunIT๙"/>
              </w:rPr>
            </w:pPr>
          </w:p>
          <w:p w:rsidR="00D67120" w:rsidRDefault="00D67120" w:rsidP="00E309F2">
            <w:pPr>
              <w:ind w:firstLine="757"/>
              <w:rPr>
                <w:rFonts w:ascii="TH SarabunIT๙" w:hAnsi="TH SarabunIT๙" w:cs="TH SarabunIT๙" w:hint="cs"/>
              </w:rPr>
            </w:pPr>
          </w:p>
          <w:p w:rsidR="0046293E" w:rsidRDefault="0046293E" w:rsidP="00E309F2">
            <w:pPr>
              <w:ind w:firstLine="757"/>
              <w:rPr>
                <w:rFonts w:ascii="TH SarabunIT๙" w:hAnsi="TH SarabunIT๙" w:cs="TH SarabunIT๙" w:hint="cs"/>
              </w:rPr>
            </w:pPr>
          </w:p>
          <w:p w:rsidR="0046293E" w:rsidRDefault="0046293E" w:rsidP="00E309F2">
            <w:pPr>
              <w:ind w:firstLine="757"/>
              <w:rPr>
                <w:rFonts w:ascii="TH SarabunIT๙" w:hAnsi="TH SarabunIT๙" w:cs="TH SarabunIT๙" w:hint="cs"/>
              </w:rPr>
            </w:pPr>
          </w:p>
          <w:p w:rsidR="0046293E" w:rsidRDefault="0046293E" w:rsidP="00E309F2">
            <w:pPr>
              <w:ind w:firstLine="757"/>
              <w:rPr>
                <w:rFonts w:ascii="TH SarabunIT๙" w:hAnsi="TH SarabunIT๙" w:cs="TH SarabunIT๙" w:hint="cs"/>
              </w:rPr>
            </w:pPr>
          </w:p>
          <w:p w:rsidR="0046293E" w:rsidRDefault="0046293E" w:rsidP="00E309F2">
            <w:pPr>
              <w:ind w:firstLine="757"/>
              <w:rPr>
                <w:rFonts w:ascii="TH SarabunIT๙" w:hAnsi="TH SarabunIT๙" w:cs="TH SarabunIT๙" w:hint="cs"/>
              </w:rPr>
            </w:pPr>
          </w:p>
          <w:p w:rsidR="0046293E" w:rsidRDefault="0046293E" w:rsidP="00E309F2">
            <w:pPr>
              <w:ind w:firstLine="757"/>
              <w:rPr>
                <w:rFonts w:ascii="TH SarabunIT๙" w:hAnsi="TH SarabunIT๙" w:cs="TH SarabunIT๙"/>
              </w:rPr>
            </w:pPr>
          </w:p>
          <w:p w:rsidR="00D67120" w:rsidRPr="00AD540F" w:rsidRDefault="00D67120" w:rsidP="00E309F2">
            <w:pPr>
              <w:ind w:firstLine="757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29" w:type="dxa"/>
          </w:tcPr>
          <w:p w:rsidR="00D67120" w:rsidRDefault="00D67120" w:rsidP="00E309F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CA5BF2" w:rsidRDefault="00CA5BF2" w:rsidP="00921B37">
      <w:pPr>
        <w:jc w:val="center"/>
        <w:rPr>
          <w:rFonts w:ascii="TH SarabunIT๙" w:hAnsi="TH SarabunIT๙" w:cs="TH SarabunIT๙"/>
        </w:rPr>
      </w:pPr>
    </w:p>
    <w:p w:rsidR="00CA5BF2" w:rsidRDefault="00CA5BF2" w:rsidP="00921B37">
      <w:pPr>
        <w:jc w:val="center"/>
        <w:rPr>
          <w:rFonts w:ascii="TH SarabunIT๙" w:hAnsi="TH SarabunIT๙" w:cs="TH SarabunIT๙" w:hint="cs"/>
        </w:rPr>
      </w:pPr>
    </w:p>
    <w:p w:rsidR="0046293E" w:rsidRDefault="0046293E" w:rsidP="00921B37">
      <w:pPr>
        <w:jc w:val="center"/>
        <w:rPr>
          <w:rFonts w:ascii="TH SarabunIT๙" w:hAnsi="TH SarabunIT๙" w:cs="TH SarabunIT๙" w:hint="cs"/>
        </w:rPr>
      </w:pPr>
    </w:p>
    <w:tbl>
      <w:tblPr>
        <w:tblStyle w:val="a5"/>
        <w:tblW w:w="14425" w:type="dxa"/>
        <w:tblLook w:val="04A0"/>
      </w:tblPr>
      <w:tblGrid>
        <w:gridCol w:w="5199"/>
        <w:gridCol w:w="1982"/>
        <w:gridCol w:w="4415"/>
        <w:gridCol w:w="2829"/>
      </w:tblGrid>
      <w:tr w:rsidR="0046293E" w:rsidTr="00E309F2">
        <w:tc>
          <w:tcPr>
            <w:tcW w:w="5199" w:type="dxa"/>
          </w:tcPr>
          <w:p w:rsidR="0046293E" w:rsidRPr="00921B37" w:rsidRDefault="0046293E" w:rsidP="00E309F2">
            <w:pPr>
              <w:jc w:val="center"/>
              <w:rPr>
                <w:rFonts w:ascii="TH SarabunIT๙" w:hAnsi="TH SarabunIT๙" w:cs="TH SarabunIT๙"/>
              </w:rPr>
            </w:pPr>
            <w:r w:rsidRPr="00921B37">
              <w:rPr>
                <w:rFonts w:ascii="TH SarabunIT๙" w:hAnsi="TH SarabunIT๙" w:cs="TH SarabunIT๙" w:hint="cs"/>
                <w:cs/>
              </w:rPr>
              <w:lastRenderedPageBreak/>
              <w:t>มติสมัชชาการพัฒนาเด็กและเยาวชนแห่งชาติ</w:t>
            </w:r>
          </w:p>
        </w:tc>
        <w:tc>
          <w:tcPr>
            <w:tcW w:w="1982" w:type="dxa"/>
          </w:tcPr>
          <w:p w:rsidR="0046293E" w:rsidRDefault="0046293E" w:rsidP="00E309F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หน่วยงาน</w:t>
            </w:r>
          </w:p>
        </w:tc>
        <w:tc>
          <w:tcPr>
            <w:tcW w:w="4415" w:type="dxa"/>
          </w:tcPr>
          <w:p w:rsidR="0046293E" w:rsidRDefault="0046293E" w:rsidP="00E309F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ข้อมูลการดำเนินงาน ณ กรกฎาคม 2560</w:t>
            </w:r>
          </w:p>
        </w:tc>
        <w:tc>
          <w:tcPr>
            <w:tcW w:w="2829" w:type="dxa"/>
          </w:tcPr>
          <w:p w:rsidR="0046293E" w:rsidRDefault="0046293E" w:rsidP="00E309F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ปัญหาอุปสรรค/ข้อเสนอ</w:t>
            </w:r>
          </w:p>
        </w:tc>
      </w:tr>
      <w:tr w:rsidR="0046293E" w:rsidTr="00E309F2">
        <w:tc>
          <w:tcPr>
            <w:tcW w:w="14425" w:type="dxa"/>
            <w:gridSpan w:val="4"/>
          </w:tcPr>
          <w:p w:rsidR="0046293E" w:rsidRDefault="0046293E" w:rsidP="00E309F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ปี 2558</w:t>
            </w:r>
          </w:p>
        </w:tc>
      </w:tr>
      <w:tr w:rsidR="0046293E" w:rsidTr="00E309F2">
        <w:tc>
          <w:tcPr>
            <w:tcW w:w="14425" w:type="dxa"/>
            <w:gridSpan w:val="4"/>
          </w:tcPr>
          <w:p w:rsidR="0046293E" w:rsidRDefault="0046293E" w:rsidP="008C1C9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ประเด็น </w:t>
            </w:r>
            <w:r>
              <w:rPr>
                <w:rFonts w:ascii="TH SarabunIT๙" w:hAnsi="TH SarabunIT๙" w:cs="TH SarabunIT๙"/>
              </w:rPr>
              <w:t>“</w:t>
            </w:r>
            <w:r>
              <w:rPr>
                <w:rFonts w:ascii="TH SarabunIT๙" w:hAnsi="TH SarabunIT๙" w:cs="TH SarabunIT๙" w:hint="cs"/>
                <w:cs/>
              </w:rPr>
              <w:t>การพัฒนา</w:t>
            </w:r>
            <w:r w:rsidR="008C1C9A">
              <w:rPr>
                <w:rFonts w:ascii="TH SarabunIT๙" w:hAnsi="TH SarabunIT๙" w:cs="TH SarabunIT๙" w:hint="cs"/>
                <w:cs/>
              </w:rPr>
              <w:t>กลไกและเครือข่ายเพื่อการปกป้องเด็กและเยาวชนจากสื่อออนไลน์</w:t>
            </w:r>
            <w:r>
              <w:rPr>
                <w:rFonts w:ascii="TH SarabunIT๙" w:hAnsi="TH SarabunIT๙" w:cs="TH SarabunIT๙"/>
              </w:rPr>
              <w:t>”</w:t>
            </w:r>
          </w:p>
        </w:tc>
      </w:tr>
      <w:tr w:rsidR="0046293E" w:rsidTr="00E309F2">
        <w:tc>
          <w:tcPr>
            <w:tcW w:w="5199" w:type="dxa"/>
          </w:tcPr>
          <w:p w:rsidR="0046293E" w:rsidRDefault="0046293E" w:rsidP="00157BE4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u w:val="single"/>
                <w:cs/>
              </w:rPr>
              <w:t>มติข้อ 6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ขอ</w:t>
            </w:r>
            <w:r>
              <w:rPr>
                <w:rFonts w:ascii="TH SarabunIT๙" w:hAnsi="TH SarabunIT๙" w:cs="TH SarabunIT๙" w:hint="cs"/>
                <w:cs/>
              </w:rPr>
              <w:t>ให้</w:t>
            </w:r>
            <w:r w:rsidR="00157BE4">
              <w:rPr>
                <w:rFonts w:ascii="TH SarabunIT๙" w:hAnsi="TH SarabunIT๙" w:cs="TH SarabunIT๙" w:hint="cs"/>
                <w:cs/>
              </w:rPr>
              <w:t xml:space="preserve"> </w:t>
            </w:r>
            <w:proofErr w:type="spellStart"/>
            <w:r w:rsidR="00157BE4">
              <w:rPr>
                <w:rFonts w:ascii="TH SarabunIT๙" w:hAnsi="TH SarabunIT๙" w:cs="TH SarabunIT๙" w:hint="cs"/>
                <w:cs/>
              </w:rPr>
              <w:t>ดศ.</w:t>
            </w:r>
            <w:proofErr w:type="spellEnd"/>
            <w:r w:rsidR="00157BE4">
              <w:rPr>
                <w:rFonts w:ascii="TH SarabunIT๙" w:hAnsi="TH SarabunIT๙" w:cs="TH SarabunIT๙" w:hint="cs"/>
                <w:cs/>
              </w:rPr>
              <w:t xml:space="preserve">, </w:t>
            </w:r>
            <w:proofErr w:type="spellStart"/>
            <w:r w:rsidR="00157BE4">
              <w:rPr>
                <w:rFonts w:ascii="TH SarabunIT๙" w:hAnsi="TH SarabunIT๙" w:cs="TH SarabunIT๙" w:hint="cs"/>
                <w:cs/>
              </w:rPr>
              <w:t>พม.</w:t>
            </w:r>
            <w:proofErr w:type="spellEnd"/>
            <w:r w:rsidR="00157BE4">
              <w:rPr>
                <w:rFonts w:ascii="TH SarabunIT๙" w:hAnsi="TH SarabunIT๙" w:cs="TH SarabunIT๙" w:hint="cs"/>
                <w:cs/>
              </w:rPr>
              <w:t xml:space="preserve">, ศธ., </w:t>
            </w:r>
            <w:proofErr w:type="spellStart"/>
            <w:r w:rsidR="00157BE4">
              <w:rPr>
                <w:rFonts w:ascii="TH SarabunIT๙" w:hAnsi="TH SarabunIT๙" w:cs="TH SarabunIT๙" w:hint="cs"/>
                <w:cs/>
              </w:rPr>
              <w:t>วธ.</w:t>
            </w:r>
            <w:proofErr w:type="spellEnd"/>
            <w:r w:rsidR="00157BE4">
              <w:rPr>
                <w:rFonts w:ascii="TH SarabunIT๙" w:hAnsi="TH SarabunIT๙" w:cs="TH SarabunIT๙" w:hint="cs"/>
                <w:cs/>
              </w:rPr>
              <w:t xml:space="preserve">, </w:t>
            </w:r>
            <w:proofErr w:type="spellStart"/>
            <w:r w:rsidR="00157BE4">
              <w:rPr>
                <w:rFonts w:ascii="TH SarabunIT๙" w:hAnsi="TH SarabunIT๙" w:cs="TH SarabunIT๙" w:hint="cs"/>
                <w:cs/>
              </w:rPr>
              <w:t>สธ.</w:t>
            </w:r>
            <w:proofErr w:type="spellEnd"/>
            <w:r w:rsidR="00157BE4">
              <w:rPr>
                <w:rFonts w:ascii="TH SarabunIT๙" w:hAnsi="TH SarabunIT๙" w:cs="TH SarabunIT๙" w:hint="cs"/>
                <w:cs/>
              </w:rPr>
              <w:t xml:space="preserve">, </w:t>
            </w:r>
            <w:proofErr w:type="spellStart"/>
            <w:r w:rsidR="00157BE4">
              <w:rPr>
                <w:rFonts w:ascii="TH SarabunIT๙" w:hAnsi="TH SarabunIT๙" w:cs="TH SarabunIT๙" w:hint="cs"/>
                <w:cs/>
              </w:rPr>
              <w:t>วท.</w:t>
            </w:r>
            <w:proofErr w:type="spellEnd"/>
            <w:r w:rsidR="00157BE4">
              <w:rPr>
                <w:rFonts w:ascii="TH SarabunIT๙" w:hAnsi="TH SarabunIT๙" w:cs="TH SarabunIT๙" w:hint="cs"/>
                <w:cs/>
              </w:rPr>
              <w:t>, มท. และ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ตร.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157BE4">
              <w:rPr>
                <w:rFonts w:ascii="TH SarabunIT๙" w:hAnsi="TH SarabunIT๙" w:cs="TH SarabunIT๙" w:hint="cs"/>
                <w:cs/>
              </w:rPr>
              <w:t>ร่วมมือกับองค์กรส่วนท้องถิ่นส่งเสริมสนับสนุนกิจกรรมการตรวจสอบ เฝ้าระวังสื่อออนไลน์ และการใช้สื่ออย่างสร้างสรรค์ของเด็กและเยาวชน ผ่านสถาบันการศึกษาทั้งในและนอกระบบ เครือข่ายเด็กและเยาวชน รวมทั้งกลุ่มพ่อแม่ผู้ปกครองและเครือข่ายภาคประชาสังคม</w:t>
            </w:r>
          </w:p>
        </w:tc>
        <w:tc>
          <w:tcPr>
            <w:tcW w:w="1982" w:type="dxa"/>
          </w:tcPr>
          <w:p w:rsidR="0046293E" w:rsidRDefault="0046293E" w:rsidP="00E309F2">
            <w:pPr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บช.น.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, ภ.1-9.,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ศชต.</w:t>
            </w:r>
            <w:proofErr w:type="spellEnd"/>
          </w:p>
        </w:tc>
        <w:tc>
          <w:tcPr>
            <w:tcW w:w="4415" w:type="dxa"/>
          </w:tcPr>
          <w:p w:rsidR="0046293E" w:rsidRPr="00FB0E54" w:rsidRDefault="0046293E" w:rsidP="00E309F2">
            <w:pPr>
              <w:rPr>
                <w:rFonts w:ascii="TH SarabunIT๙" w:hAnsi="TH SarabunIT๙" w:cs="TH SarabunIT๙"/>
                <w:u w:val="single"/>
              </w:rPr>
            </w:pPr>
            <w:r w:rsidRPr="00FB0E54">
              <w:rPr>
                <w:rFonts w:ascii="TH SarabunIT๙" w:hAnsi="TH SarabunIT๙" w:cs="TH SarabunIT๙" w:hint="cs"/>
                <w:u w:val="single"/>
                <w:cs/>
              </w:rPr>
              <w:t>การ</w:t>
            </w:r>
            <w:proofErr w:type="spellStart"/>
            <w:r w:rsidRPr="00FB0E54">
              <w:rPr>
                <w:rFonts w:ascii="TH SarabunIT๙" w:hAnsi="TH SarabunIT๙" w:cs="TH SarabunIT๙" w:hint="cs"/>
                <w:u w:val="single"/>
                <w:cs/>
              </w:rPr>
              <w:t>ขับเคลี่อน</w:t>
            </w:r>
            <w:proofErr w:type="spellEnd"/>
            <w:r w:rsidRPr="00FB0E54">
              <w:rPr>
                <w:rFonts w:ascii="TH SarabunIT๙" w:hAnsi="TH SarabunIT๙" w:cs="TH SarabunIT๙" w:hint="cs"/>
                <w:u w:val="single"/>
                <w:cs/>
              </w:rPr>
              <w:t>ตามมติดังกล่าว</w:t>
            </w:r>
          </w:p>
          <w:p w:rsidR="0046293E" w:rsidRPr="00FB0E54" w:rsidRDefault="0046293E" w:rsidP="00E309F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shape id="_x0000_s1045" type="#_x0000_t202" style="position:absolute;margin-left:-3.6pt;margin-top:4.55pt;width:11.1pt;height:10.95pt;z-index:251676672;mso-width-relative:margin;mso-height-relative:margin">
                  <v:textbox style="mso-next-textbox:#_x0000_s1045">
                    <w:txbxContent>
                      <w:p w:rsidR="0046293E" w:rsidRDefault="0046293E" w:rsidP="0046293E">
                        <w:pPr>
                          <w:rPr>
                            <w:rFonts w:cstheme="minorBidi"/>
                            <w:szCs w:val="28"/>
                          </w:rPr>
                        </w:pPr>
                        <w:r>
                          <w:rPr>
                            <w:rFonts w:cstheme="minorBidi" w:hint="cs"/>
                            <w:szCs w:val="28"/>
                            <w:cs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FB0E54">
              <w:rPr>
                <w:rFonts w:ascii="TH SarabunIT๙" w:hAnsi="TH SarabunIT๙" w:cs="TH SarabunIT๙" w:hint="cs"/>
                <w:cs/>
              </w:rPr>
              <w:t>ดำเนินการแล้วเสร็จ</w:t>
            </w:r>
          </w:p>
          <w:p w:rsidR="0046293E" w:rsidRPr="00FB0E54" w:rsidRDefault="0046293E" w:rsidP="00E309F2">
            <w:pPr>
              <w:rPr>
                <w:rFonts w:ascii="TH SarabunIT๙" w:hAnsi="TH SarabunIT๙" w:cs="TH SarabunIT๙"/>
              </w:rPr>
            </w:pPr>
            <w:r w:rsidRPr="002627E3">
              <w:rPr>
                <w:rFonts w:ascii="TH SarabunIT๙" w:hAnsi="TH SarabunIT๙" w:cs="TH SarabunIT๙"/>
                <w:noProof/>
                <w:u w:val="single"/>
                <w:lang w:eastAsia="en-US"/>
              </w:rPr>
              <w:pict>
                <v:shape id="_x0000_s1046" type="#_x0000_t202" style="position:absolute;margin-left:-3.6pt;margin-top:4.05pt;width:11.1pt;height:10.95pt;z-index:251677696;mso-width-relative:margin;mso-height-relative:margin">
                  <v:textbox style="mso-next-textbox:#_x0000_s1046">
                    <w:txbxContent>
                      <w:p w:rsidR="0046293E" w:rsidRDefault="0046293E" w:rsidP="0046293E">
                        <w:pPr>
                          <w:rPr>
                            <w:rFonts w:cstheme="minorBidi"/>
                            <w:szCs w:val="28"/>
                          </w:rPr>
                        </w:pPr>
                        <w:r>
                          <w:rPr>
                            <w:rFonts w:cstheme="minorBidi" w:hint="cs"/>
                            <w:szCs w:val="28"/>
                            <w:cs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FB0E54">
              <w:rPr>
                <w:rFonts w:ascii="TH SarabunIT๙" w:hAnsi="TH SarabunIT๙" w:cs="TH SarabunIT๙" w:hint="cs"/>
                <w:cs/>
              </w:rPr>
              <w:t>อยู่ระหว่างดำเนินการ</w:t>
            </w:r>
          </w:p>
          <w:p w:rsidR="0046293E" w:rsidRDefault="0046293E" w:rsidP="00E309F2">
            <w:pPr>
              <w:rPr>
                <w:rFonts w:ascii="TH SarabunIT๙" w:hAnsi="TH SarabunIT๙" w:cs="TH SarabunIT๙"/>
                <w:u w:val="single"/>
              </w:rPr>
            </w:pPr>
            <w:r>
              <w:rPr>
                <w:rFonts w:ascii="TH SarabunIT๙" w:hAnsi="TH SarabunIT๙" w:cs="TH SarabunIT๙"/>
                <w:noProof/>
                <w:u w:val="single"/>
                <w:lang w:eastAsia="en-US"/>
              </w:rPr>
              <w:pict>
                <v:shape id="_x0000_s1047" type="#_x0000_t202" style="position:absolute;margin-left:-3.6pt;margin-top:4.2pt;width:11.1pt;height:10.95pt;z-index:251678720;mso-width-relative:margin;mso-height-relative:margin">
                  <v:textbox style="mso-next-textbox:#_x0000_s1047">
                    <w:txbxContent>
                      <w:p w:rsidR="0046293E" w:rsidRDefault="0046293E" w:rsidP="0046293E">
                        <w:pPr>
                          <w:rPr>
                            <w:rFonts w:cstheme="minorBidi"/>
                            <w:szCs w:val="28"/>
                          </w:rPr>
                        </w:pPr>
                        <w:r>
                          <w:rPr>
                            <w:rFonts w:cstheme="minorBidi" w:hint="cs"/>
                            <w:szCs w:val="28"/>
                            <w:cs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FB0E54">
              <w:rPr>
                <w:rFonts w:ascii="TH SarabunIT๙" w:hAnsi="TH SarabunIT๙" w:cs="TH SarabunIT๙" w:hint="cs"/>
                <w:cs/>
              </w:rPr>
              <w:t>ข้อมูลเพิ่มเติม(โปรดระบุ)....................................</w:t>
            </w:r>
          </w:p>
          <w:p w:rsidR="0046293E" w:rsidRPr="00FB0E54" w:rsidRDefault="0046293E" w:rsidP="00E309F2">
            <w:pPr>
              <w:rPr>
                <w:rFonts w:ascii="TH SarabunIT๙" w:hAnsi="TH SarabunIT๙" w:cs="TH SarabunIT๙"/>
              </w:rPr>
            </w:pPr>
            <w:r w:rsidRPr="00FB0E54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</w:t>
            </w:r>
            <w:r>
              <w:rPr>
                <w:rFonts w:ascii="TH SarabunIT๙" w:hAnsi="TH SarabunIT๙" w:cs="TH SarabunIT๙"/>
              </w:rPr>
              <w:t>......</w:t>
            </w:r>
          </w:p>
          <w:p w:rsidR="0046293E" w:rsidRDefault="0046293E" w:rsidP="00E309F2">
            <w:pPr>
              <w:ind w:firstLine="757"/>
              <w:rPr>
                <w:rFonts w:ascii="TH SarabunIT๙" w:hAnsi="TH SarabunIT๙" w:cs="TH SarabunIT๙"/>
              </w:rPr>
            </w:pPr>
          </w:p>
          <w:p w:rsidR="0046293E" w:rsidRDefault="0046293E" w:rsidP="00E309F2">
            <w:pPr>
              <w:ind w:firstLine="757"/>
              <w:rPr>
                <w:rFonts w:ascii="TH SarabunIT๙" w:hAnsi="TH SarabunIT๙" w:cs="TH SarabunIT๙"/>
              </w:rPr>
            </w:pPr>
          </w:p>
          <w:p w:rsidR="0046293E" w:rsidRDefault="0046293E" w:rsidP="00E309F2">
            <w:pPr>
              <w:ind w:firstLine="757"/>
              <w:rPr>
                <w:rFonts w:ascii="TH SarabunIT๙" w:hAnsi="TH SarabunIT๙" w:cs="TH SarabunIT๙"/>
              </w:rPr>
            </w:pPr>
          </w:p>
          <w:p w:rsidR="0046293E" w:rsidRDefault="0046293E" w:rsidP="00E309F2">
            <w:pPr>
              <w:ind w:firstLine="757"/>
              <w:rPr>
                <w:rFonts w:ascii="TH SarabunIT๙" w:hAnsi="TH SarabunIT๙" w:cs="TH SarabunIT๙"/>
              </w:rPr>
            </w:pPr>
          </w:p>
          <w:p w:rsidR="0046293E" w:rsidRDefault="0046293E" w:rsidP="00E309F2">
            <w:pPr>
              <w:ind w:firstLine="757"/>
              <w:rPr>
                <w:rFonts w:ascii="TH SarabunIT๙" w:hAnsi="TH SarabunIT๙" w:cs="TH SarabunIT๙"/>
              </w:rPr>
            </w:pPr>
          </w:p>
          <w:p w:rsidR="0046293E" w:rsidRDefault="0046293E" w:rsidP="00E309F2">
            <w:pPr>
              <w:ind w:firstLine="757"/>
              <w:rPr>
                <w:rFonts w:ascii="TH SarabunIT๙" w:hAnsi="TH SarabunIT๙" w:cs="TH SarabunIT๙"/>
              </w:rPr>
            </w:pPr>
          </w:p>
          <w:p w:rsidR="0046293E" w:rsidRDefault="0046293E" w:rsidP="00E309F2">
            <w:pPr>
              <w:ind w:firstLine="757"/>
              <w:rPr>
                <w:rFonts w:ascii="TH SarabunIT๙" w:hAnsi="TH SarabunIT๙" w:cs="TH SarabunIT๙" w:hint="cs"/>
              </w:rPr>
            </w:pPr>
          </w:p>
          <w:p w:rsidR="00170BFE" w:rsidRDefault="00170BFE" w:rsidP="00E309F2">
            <w:pPr>
              <w:ind w:firstLine="757"/>
              <w:rPr>
                <w:rFonts w:ascii="TH SarabunIT๙" w:hAnsi="TH SarabunIT๙" w:cs="TH SarabunIT๙" w:hint="cs"/>
              </w:rPr>
            </w:pPr>
          </w:p>
          <w:p w:rsidR="00170BFE" w:rsidRDefault="00170BFE" w:rsidP="00E309F2">
            <w:pPr>
              <w:ind w:firstLine="757"/>
              <w:rPr>
                <w:rFonts w:ascii="TH SarabunIT๙" w:hAnsi="TH SarabunIT๙" w:cs="TH SarabunIT๙" w:hint="cs"/>
              </w:rPr>
            </w:pPr>
          </w:p>
          <w:p w:rsidR="00170BFE" w:rsidRDefault="00170BFE" w:rsidP="00E309F2">
            <w:pPr>
              <w:ind w:firstLine="757"/>
              <w:rPr>
                <w:rFonts w:ascii="TH SarabunIT๙" w:hAnsi="TH SarabunIT๙" w:cs="TH SarabunIT๙" w:hint="cs"/>
              </w:rPr>
            </w:pPr>
          </w:p>
          <w:p w:rsidR="00170BFE" w:rsidRDefault="00170BFE" w:rsidP="00E309F2">
            <w:pPr>
              <w:ind w:firstLine="757"/>
              <w:rPr>
                <w:rFonts w:ascii="TH SarabunIT๙" w:hAnsi="TH SarabunIT๙" w:cs="TH SarabunIT๙" w:hint="cs"/>
              </w:rPr>
            </w:pPr>
          </w:p>
          <w:p w:rsidR="00170BFE" w:rsidRDefault="00170BFE" w:rsidP="00E309F2">
            <w:pPr>
              <w:ind w:firstLine="757"/>
              <w:rPr>
                <w:rFonts w:ascii="TH SarabunIT๙" w:hAnsi="TH SarabunIT๙" w:cs="TH SarabunIT๙" w:hint="cs"/>
              </w:rPr>
            </w:pPr>
          </w:p>
          <w:p w:rsidR="00170BFE" w:rsidRDefault="00170BFE" w:rsidP="00E309F2">
            <w:pPr>
              <w:ind w:firstLine="757"/>
              <w:rPr>
                <w:rFonts w:ascii="TH SarabunIT๙" w:hAnsi="TH SarabunIT๙" w:cs="TH SarabunIT๙" w:hint="cs"/>
              </w:rPr>
            </w:pPr>
          </w:p>
          <w:p w:rsidR="00170BFE" w:rsidRDefault="00170BFE" w:rsidP="00E309F2">
            <w:pPr>
              <w:ind w:firstLine="757"/>
              <w:rPr>
                <w:rFonts w:ascii="TH SarabunIT๙" w:hAnsi="TH SarabunIT๙" w:cs="TH SarabunIT๙" w:hint="cs"/>
              </w:rPr>
            </w:pPr>
          </w:p>
          <w:p w:rsidR="00170BFE" w:rsidRDefault="00170BFE" w:rsidP="00E309F2">
            <w:pPr>
              <w:ind w:firstLine="757"/>
              <w:rPr>
                <w:rFonts w:ascii="TH SarabunIT๙" w:hAnsi="TH SarabunIT๙" w:cs="TH SarabunIT๙" w:hint="cs"/>
              </w:rPr>
            </w:pPr>
          </w:p>
          <w:p w:rsidR="00170BFE" w:rsidRDefault="00170BFE" w:rsidP="00E309F2">
            <w:pPr>
              <w:ind w:firstLine="757"/>
              <w:rPr>
                <w:rFonts w:ascii="TH SarabunIT๙" w:hAnsi="TH SarabunIT๙" w:cs="TH SarabunIT๙" w:hint="cs"/>
              </w:rPr>
            </w:pPr>
          </w:p>
          <w:p w:rsidR="00170BFE" w:rsidRDefault="00170BFE" w:rsidP="00E309F2">
            <w:pPr>
              <w:ind w:firstLine="757"/>
              <w:rPr>
                <w:rFonts w:ascii="TH SarabunIT๙" w:hAnsi="TH SarabunIT๙" w:cs="TH SarabunIT๙" w:hint="cs"/>
              </w:rPr>
            </w:pPr>
          </w:p>
          <w:p w:rsidR="00170BFE" w:rsidRPr="00AD540F" w:rsidRDefault="00170BFE" w:rsidP="00E309F2">
            <w:pPr>
              <w:ind w:firstLine="757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29" w:type="dxa"/>
          </w:tcPr>
          <w:p w:rsidR="0046293E" w:rsidRDefault="0046293E" w:rsidP="00E309F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46293E" w:rsidRDefault="0046293E" w:rsidP="00921B37">
      <w:pPr>
        <w:jc w:val="center"/>
        <w:rPr>
          <w:rFonts w:ascii="TH SarabunIT๙" w:hAnsi="TH SarabunIT๙" w:cs="TH SarabunIT๙" w:hint="cs"/>
        </w:rPr>
      </w:pPr>
    </w:p>
    <w:p w:rsidR="00170BFE" w:rsidRDefault="00170BFE" w:rsidP="00921B37">
      <w:pPr>
        <w:jc w:val="center"/>
        <w:rPr>
          <w:rFonts w:ascii="TH SarabunIT๙" w:hAnsi="TH SarabunIT๙" w:cs="TH SarabunIT๙" w:hint="cs"/>
        </w:rPr>
      </w:pPr>
    </w:p>
    <w:tbl>
      <w:tblPr>
        <w:tblStyle w:val="a5"/>
        <w:tblW w:w="14425" w:type="dxa"/>
        <w:tblLook w:val="04A0"/>
      </w:tblPr>
      <w:tblGrid>
        <w:gridCol w:w="5199"/>
        <w:gridCol w:w="1982"/>
        <w:gridCol w:w="4415"/>
        <w:gridCol w:w="2829"/>
      </w:tblGrid>
      <w:tr w:rsidR="00170BFE" w:rsidTr="00E309F2">
        <w:tc>
          <w:tcPr>
            <w:tcW w:w="5199" w:type="dxa"/>
          </w:tcPr>
          <w:p w:rsidR="00170BFE" w:rsidRPr="00921B37" w:rsidRDefault="00170BFE" w:rsidP="00E309F2">
            <w:pPr>
              <w:jc w:val="center"/>
              <w:rPr>
                <w:rFonts w:ascii="TH SarabunIT๙" w:hAnsi="TH SarabunIT๙" w:cs="TH SarabunIT๙"/>
              </w:rPr>
            </w:pPr>
            <w:r w:rsidRPr="00921B37">
              <w:rPr>
                <w:rFonts w:ascii="TH SarabunIT๙" w:hAnsi="TH SarabunIT๙" w:cs="TH SarabunIT๙" w:hint="cs"/>
                <w:cs/>
              </w:rPr>
              <w:lastRenderedPageBreak/>
              <w:t>มติสมัชชาการพัฒนาเด็กและเยาวชนแห่งชาติ</w:t>
            </w:r>
          </w:p>
        </w:tc>
        <w:tc>
          <w:tcPr>
            <w:tcW w:w="1982" w:type="dxa"/>
          </w:tcPr>
          <w:p w:rsidR="00170BFE" w:rsidRDefault="00170BFE" w:rsidP="00E309F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หน่วยงาน</w:t>
            </w:r>
          </w:p>
        </w:tc>
        <w:tc>
          <w:tcPr>
            <w:tcW w:w="4415" w:type="dxa"/>
          </w:tcPr>
          <w:p w:rsidR="00170BFE" w:rsidRDefault="00170BFE" w:rsidP="00E309F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ข้อมูลการดำเนินงาน ณ กรกฎาคม 2560</w:t>
            </w:r>
          </w:p>
        </w:tc>
        <w:tc>
          <w:tcPr>
            <w:tcW w:w="2829" w:type="dxa"/>
          </w:tcPr>
          <w:p w:rsidR="00170BFE" w:rsidRDefault="00170BFE" w:rsidP="00E309F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ปัญหาอุปสรรค/ข้อเสนอ</w:t>
            </w:r>
          </w:p>
        </w:tc>
      </w:tr>
      <w:tr w:rsidR="00170BFE" w:rsidTr="00E309F2">
        <w:tc>
          <w:tcPr>
            <w:tcW w:w="14425" w:type="dxa"/>
            <w:gridSpan w:val="4"/>
          </w:tcPr>
          <w:p w:rsidR="00170BFE" w:rsidRDefault="00634939" w:rsidP="00E309F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ปี 2559</w:t>
            </w:r>
          </w:p>
        </w:tc>
      </w:tr>
      <w:tr w:rsidR="00170BFE" w:rsidTr="00E309F2">
        <w:tc>
          <w:tcPr>
            <w:tcW w:w="14425" w:type="dxa"/>
            <w:gridSpan w:val="4"/>
          </w:tcPr>
          <w:p w:rsidR="00170BFE" w:rsidRDefault="00170BFE" w:rsidP="0063493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ประเด็น </w:t>
            </w:r>
            <w:r>
              <w:rPr>
                <w:rFonts w:ascii="TH SarabunIT๙" w:hAnsi="TH SarabunIT๙" w:cs="TH SarabunIT๙"/>
              </w:rPr>
              <w:t>“</w:t>
            </w:r>
            <w:r w:rsidR="00634939">
              <w:rPr>
                <w:rFonts w:ascii="TH SarabunIT๙" w:hAnsi="TH SarabunIT๙" w:cs="TH SarabunIT๙" w:hint="cs"/>
                <w:cs/>
              </w:rPr>
              <w:t>การจัดการกับปัญหายาเสพติด</w:t>
            </w:r>
            <w:r w:rsidR="00634939">
              <w:rPr>
                <w:rFonts w:ascii="TH SarabunIT๙" w:hAnsi="TH SarabunIT๙" w:cs="TH SarabunIT๙"/>
              </w:rPr>
              <w:t xml:space="preserve"> </w:t>
            </w:r>
            <w:r w:rsidR="00634939">
              <w:rPr>
                <w:rFonts w:ascii="TH SarabunIT๙" w:hAnsi="TH SarabunIT๙" w:cs="TH SarabunIT๙" w:hint="cs"/>
                <w:cs/>
              </w:rPr>
              <w:t>ทั้งมิติการสร้างภูมิคุ้มกัน ป้องกัน แก้ไข บำบัด ฟื้นฟูให้แก่เด็กและเยา</w:t>
            </w:r>
            <w:r w:rsidR="008C1C9A">
              <w:rPr>
                <w:rFonts w:ascii="TH SarabunIT๙" w:hAnsi="TH SarabunIT๙" w:cs="TH SarabunIT๙" w:hint="cs"/>
                <w:cs/>
              </w:rPr>
              <w:t>วชน</w:t>
            </w:r>
            <w:r>
              <w:rPr>
                <w:rFonts w:ascii="TH SarabunIT๙" w:hAnsi="TH SarabunIT๙" w:cs="TH SarabunIT๙"/>
              </w:rPr>
              <w:t>”</w:t>
            </w:r>
          </w:p>
        </w:tc>
      </w:tr>
      <w:tr w:rsidR="00170BFE" w:rsidTr="00E309F2">
        <w:tc>
          <w:tcPr>
            <w:tcW w:w="5199" w:type="dxa"/>
          </w:tcPr>
          <w:p w:rsidR="00E234DA" w:rsidRDefault="00170BFE" w:rsidP="00E234DA">
            <w:pPr>
              <w:jc w:val="thaiDistribute"/>
              <w:rPr>
                <w:rFonts w:ascii="TH SarabunIT๙" w:hAnsi="TH SarabunIT๙" w:cs="TH SarabunIT๙" w:hint="cs"/>
              </w:rPr>
            </w:pPr>
            <w:r w:rsidRPr="005B443E">
              <w:rPr>
                <w:rFonts w:ascii="TH SarabunIT๙" w:hAnsi="TH SarabunIT๙" w:cs="TH SarabunIT๙" w:hint="cs"/>
                <w:u w:val="single"/>
                <w:cs/>
              </w:rPr>
              <w:t>มติข้อ 1</w:t>
            </w:r>
            <w:r w:rsidR="00594977">
              <w:rPr>
                <w:rFonts w:ascii="TH SarabunIT๙" w:hAnsi="TH SarabunIT๙" w:cs="TH SarabunIT๙" w:hint="cs"/>
                <w:u w:val="single"/>
                <w:cs/>
              </w:rPr>
              <w:t>0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594977">
              <w:rPr>
                <w:rFonts w:ascii="TH SarabunIT๙" w:hAnsi="TH SarabunIT๙" w:cs="TH SarabunIT๙" w:hint="cs"/>
                <w:cs/>
              </w:rPr>
              <w:t>ขอ</w:t>
            </w:r>
            <w:r>
              <w:rPr>
                <w:rFonts w:ascii="TH SarabunIT๙" w:hAnsi="TH SarabunIT๙" w:cs="TH SarabunIT๙" w:hint="cs"/>
                <w:cs/>
              </w:rPr>
              <w:t>ให้</w:t>
            </w:r>
            <w:r w:rsidR="00594977">
              <w:rPr>
                <w:rFonts w:ascii="TH SarabunIT๙" w:hAnsi="TH SarabunIT๙" w:cs="TH SarabunIT๙" w:hint="cs"/>
                <w:cs/>
              </w:rPr>
              <w:t xml:space="preserve"> ศธ., </w:t>
            </w:r>
            <w:proofErr w:type="spellStart"/>
            <w:r w:rsidR="00594977">
              <w:rPr>
                <w:rFonts w:ascii="TH SarabunIT๙" w:hAnsi="TH SarabunIT๙" w:cs="TH SarabunIT๙" w:hint="cs"/>
                <w:cs/>
              </w:rPr>
              <w:t>สธ.</w:t>
            </w:r>
            <w:proofErr w:type="spellEnd"/>
            <w:r w:rsidR="00594977">
              <w:rPr>
                <w:rFonts w:ascii="TH SarabunIT๙" w:hAnsi="TH SarabunIT๙" w:cs="TH SarabunIT๙" w:hint="cs"/>
                <w:cs/>
              </w:rPr>
              <w:t xml:space="preserve">, </w:t>
            </w:r>
            <w:proofErr w:type="spellStart"/>
            <w:r w:rsidR="00594977">
              <w:rPr>
                <w:rFonts w:ascii="TH SarabunIT๙" w:hAnsi="TH SarabunIT๙" w:cs="TH SarabunIT๙" w:hint="cs"/>
                <w:cs/>
              </w:rPr>
              <w:t>พม.</w:t>
            </w:r>
            <w:proofErr w:type="spellEnd"/>
            <w:r w:rsidR="00594977">
              <w:rPr>
                <w:rFonts w:ascii="TH SarabunIT๙" w:hAnsi="TH SarabunIT๙" w:cs="TH SarabunIT๙" w:hint="cs"/>
                <w:cs/>
              </w:rPr>
              <w:t xml:space="preserve">, </w:t>
            </w:r>
            <w:proofErr w:type="spellStart"/>
            <w:r w:rsidR="00594977">
              <w:rPr>
                <w:rFonts w:ascii="TH SarabunIT๙" w:hAnsi="TH SarabunIT๙" w:cs="TH SarabunIT๙" w:hint="cs"/>
                <w:cs/>
              </w:rPr>
              <w:t>ปปส.</w:t>
            </w:r>
            <w:proofErr w:type="spellEnd"/>
            <w:r w:rsidR="00594977">
              <w:rPr>
                <w:rFonts w:ascii="TH SarabunIT๙" w:hAnsi="TH SarabunIT๙" w:cs="TH SarabunIT๙" w:hint="cs"/>
                <w:cs/>
              </w:rPr>
              <w:t xml:space="preserve">, มท.,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ตร.</w:t>
            </w:r>
            <w:proofErr w:type="spellEnd"/>
            <w:r w:rsidR="00594977">
              <w:rPr>
                <w:rFonts w:ascii="TH SarabunIT๙" w:hAnsi="TH SarabunIT๙" w:cs="TH SarabunIT๙" w:hint="cs"/>
                <w:cs/>
              </w:rPr>
              <w:t>(</w:t>
            </w:r>
            <w:proofErr w:type="spellStart"/>
            <w:r w:rsidR="00594977">
              <w:rPr>
                <w:rFonts w:ascii="TH SarabunIT๙" w:hAnsi="TH SarabunIT๙" w:cs="TH SarabunIT๙" w:hint="cs"/>
                <w:cs/>
              </w:rPr>
              <w:t>รร.</w:t>
            </w:r>
            <w:proofErr w:type="spellEnd"/>
            <w:r w:rsidR="00594977">
              <w:rPr>
                <w:rFonts w:ascii="TH SarabunIT๙" w:hAnsi="TH SarabunIT๙" w:cs="TH SarabunIT๙" w:hint="cs"/>
                <w:cs/>
              </w:rPr>
              <w:t xml:space="preserve">ตชด.), </w:t>
            </w:r>
            <w:proofErr w:type="spellStart"/>
            <w:r w:rsidR="00594977">
              <w:rPr>
                <w:rFonts w:ascii="TH SarabunIT๙" w:hAnsi="TH SarabunIT๙" w:cs="TH SarabunIT๙" w:hint="cs"/>
                <w:cs/>
              </w:rPr>
              <w:t>ยธ.</w:t>
            </w:r>
            <w:proofErr w:type="spellEnd"/>
            <w:r w:rsidR="00594977">
              <w:rPr>
                <w:rFonts w:ascii="TH SarabunIT๙" w:hAnsi="TH SarabunIT๙" w:cs="TH SarabunIT๙" w:hint="cs"/>
                <w:cs/>
              </w:rPr>
              <w:t>, องค์กรปกครองส่วนท้องถิ่น และ ภาคประชาสังคม ส่งเสริมให้มีหน่วยการเรียนหรือชุดความรู้เรื่องการป้องกันและแก้ไขปัญหาสิ่งเสพติดที่เหมาะสมกับเด็กและเยาวชนและผู้เกี่ยวข้องทุกกลุ่ม ได้แก่ กลุ่มเสี่ยง กลุ่มเสพ กลุ่มผู้ค้า และกลุ่มทั่วไป โดยมีวัตถุประสงค์</w:t>
            </w:r>
          </w:p>
          <w:p w:rsidR="00170BFE" w:rsidRDefault="00E234DA" w:rsidP="00E234DA">
            <w:pPr>
              <w:jc w:val="thaiDistribute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1. เพื่อส่งเสริมศักยภาพเด็กและเยาวชนกลุ่มเสี่ยงเพื่อให้เป็นพลังขับเคลื่อนการป้องกันและแก้ไขปัญหายาเสพติด</w:t>
            </w:r>
          </w:p>
          <w:p w:rsidR="00E234DA" w:rsidRDefault="00E234DA" w:rsidP="00E234DA">
            <w:pPr>
              <w:jc w:val="thaiDistribute"/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2. เพื่อเสริมศักยภาพผู้ปกครองแกนนำชุมชนให้ทำงานป้องกันและแก้ไขปัญหายาเสพติดได้อย่างมีประสิทธิภาพ</w:t>
            </w:r>
          </w:p>
          <w:p w:rsidR="00E234DA" w:rsidRPr="00594977" w:rsidRDefault="00E234DA" w:rsidP="00E234DA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3. เพื่อพัฒนาศักยภาพเด็กและเยาวชนกลุ่มเสี่ยงและกลุ่มปกติให้มีภูมิคุ้มกันให้รอดพ้นจากยาเสพติด</w:t>
            </w:r>
          </w:p>
        </w:tc>
        <w:tc>
          <w:tcPr>
            <w:tcW w:w="1982" w:type="dxa"/>
          </w:tcPr>
          <w:p w:rsidR="00170BFE" w:rsidRDefault="00337D07" w:rsidP="00E309F2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บช.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ตชด.</w:t>
            </w:r>
          </w:p>
        </w:tc>
        <w:tc>
          <w:tcPr>
            <w:tcW w:w="4415" w:type="dxa"/>
          </w:tcPr>
          <w:p w:rsidR="00170BFE" w:rsidRPr="00FB0E54" w:rsidRDefault="00170BFE" w:rsidP="00E309F2">
            <w:pPr>
              <w:rPr>
                <w:rFonts w:ascii="TH SarabunIT๙" w:hAnsi="TH SarabunIT๙" w:cs="TH SarabunIT๙"/>
                <w:u w:val="single"/>
              </w:rPr>
            </w:pPr>
            <w:r w:rsidRPr="00FB0E54">
              <w:rPr>
                <w:rFonts w:ascii="TH SarabunIT๙" w:hAnsi="TH SarabunIT๙" w:cs="TH SarabunIT๙" w:hint="cs"/>
                <w:u w:val="single"/>
                <w:cs/>
              </w:rPr>
              <w:t>การขับเคล</w:t>
            </w:r>
            <w:r w:rsidR="00E234DA">
              <w:rPr>
                <w:rFonts w:ascii="TH SarabunIT๙" w:hAnsi="TH SarabunIT๙" w:cs="TH SarabunIT๙" w:hint="cs"/>
                <w:u w:val="single"/>
                <w:cs/>
              </w:rPr>
              <w:t>ื่</w:t>
            </w:r>
            <w:r w:rsidRPr="00FB0E54">
              <w:rPr>
                <w:rFonts w:ascii="TH SarabunIT๙" w:hAnsi="TH SarabunIT๙" w:cs="TH SarabunIT๙" w:hint="cs"/>
                <w:u w:val="single"/>
                <w:cs/>
              </w:rPr>
              <w:t>อนตามมติดังกล่าว</w:t>
            </w:r>
          </w:p>
          <w:p w:rsidR="00170BFE" w:rsidRPr="00FB0E54" w:rsidRDefault="00170BFE" w:rsidP="00E309F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shape id="_x0000_s1048" type="#_x0000_t202" style="position:absolute;margin-left:-3.6pt;margin-top:4.55pt;width:11.1pt;height:10.95pt;z-index:251680768;mso-width-relative:margin;mso-height-relative:margin">
                  <v:textbox style="mso-next-textbox:#_x0000_s1048">
                    <w:txbxContent>
                      <w:p w:rsidR="00170BFE" w:rsidRDefault="00170BFE" w:rsidP="00170BFE">
                        <w:pPr>
                          <w:rPr>
                            <w:rFonts w:cstheme="minorBidi"/>
                            <w:szCs w:val="28"/>
                          </w:rPr>
                        </w:pPr>
                        <w:r>
                          <w:rPr>
                            <w:rFonts w:cstheme="minorBidi" w:hint="cs"/>
                            <w:szCs w:val="28"/>
                            <w:cs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FB0E54">
              <w:rPr>
                <w:rFonts w:ascii="TH SarabunIT๙" w:hAnsi="TH SarabunIT๙" w:cs="TH SarabunIT๙" w:hint="cs"/>
                <w:cs/>
              </w:rPr>
              <w:t>ดำเนินการแล้วเสร็จ</w:t>
            </w:r>
          </w:p>
          <w:p w:rsidR="00170BFE" w:rsidRPr="00FB0E54" w:rsidRDefault="00170BFE" w:rsidP="00E309F2">
            <w:pPr>
              <w:rPr>
                <w:rFonts w:ascii="TH SarabunIT๙" w:hAnsi="TH SarabunIT๙" w:cs="TH SarabunIT๙"/>
              </w:rPr>
            </w:pPr>
            <w:r w:rsidRPr="002627E3">
              <w:rPr>
                <w:rFonts w:ascii="TH SarabunIT๙" w:hAnsi="TH SarabunIT๙" w:cs="TH SarabunIT๙"/>
                <w:noProof/>
                <w:u w:val="single"/>
                <w:lang w:eastAsia="en-US"/>
              </w:rPr>
              <w:pict>
                <v:shape id="_x0000_s1049" type="#_x0000_t202" style="position:absolute;margin-left:-3.6pt;margin-top:4.05pt;width:11.1pt;height:10.95pt;z-index:251681792;mso-width-relative:margin;mso-height-relative:margin">
                  <v:textbox style="mso-next-textbox:#_x0000_s1049">
                    <w:txbxContent>
                      <w:p w:rsidR="00170BFE" w:rsidRDefault="00170BFE" w:rsidP="00170BFE">
                        <w:pPr>
                          <w:rPr>
                            <w:rFonts w:cstheme="minorBidi"/>
                            <w:szCs w:val="28"/>
                          </w:rPr>
                        </w:pPr>
                        <w:r>
                          <w:rPr>
                            <w:rFonts w:cstheme="minorBidi" w:hint="cs"/>
                            <w:szCs w:val="28"/>
                            <w:cs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FB0E54">
              <w:rPr>
                <w:rFonts w:ascii="TH SarabunIT๙" w:hAnsi="TH SarabunIT๙" w:cs="TH SarabunIT๙" w:hint="cs"/>
                <w:cs/>
              </w:rPr>
              <w:t>อยู่ระหว่างดำเนินการ</w:t>
            </w:r>
          </w:p>
          <w:p w:rsidR="00170BFE" w:rsidRDefault="00170BFE" w:rsidP="00E309F2">
            <w:pPr>
              <w:rPr>
                <w:rFonts w:ascii="TH SarabunIT๙" w:hAnsi="TH SarabunIT๙" w:cs="TH SarabunIT๙"/>
                <w:u w:val="single"/>
              </w:rPr>
            </w:pPr>
            <w:r>
              <w:rPr>
                <w:rFonts w:ascii="TH SarabunIT๙" w:hAnsi="TH SarabunIT๙" w:cs="TH SarabunIT๙"/>
                <w:noProof/>
                <w:u w:val="single"/>
                <w:lang w:eastAsia="en-US"/>
              </w:rPr>
              <w:pict>
                <v:shape id="_x0000_s1050" type="#_x0000_t202" style="position:absolute;margin-left:-3.6pt;margin-top:4.2pt;width:11.1pt;height:10.95pt;z-index:251682816;mso-width-relative:margin;mso-height-relative:margin">
                  <v:textbox style="mso-next-textbox:#_x0000_s1050">
                    <w:txbxContent>
                      <w:p w:rsidR="00170BFE" w:rsidRDefault="00170BFE" w:rsidP="00170BFE">
                        <w:pPr>
                          <w:rPr>
                            <w:rFonts w:cstheme="minorBidi"/>
                            <w:szCs w:val="28"/>
                          </w:rPr>
                        </w:pPr>
                        <w:r>
                          <w:rPr>
                            <w:rFonts w:cstheme="minorBidi" w:hint="cs"/>
                            <w:szCs w:val="28"/>
                            <w:cs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FB0E54">
              <w:rPr>
                <w:rFonts w:ascii="TH SarabunIT๙" w:hAnsi="TH SarabunIT๙" w:cs="TH SarabunIT๙" w:hint="cs"/>
                <w:cs/>
              </w:rPr>
              <w:t>ข้อมูลเพิ่มเติม(โปรดระบุ)....................................</w:t>
            </w:r>
          </w:p>
          <w:p w:rsidR="00170BFE" w:rsidRPr="00FB0E54" w:rsidRDefault="00170BFE" w:rsidP="00E309F2">
            <w:pPr>
              <w:rPr>
                <w:rFonts w:ascii="TH SarabunIT๙" w:hAnsi="TH SarabunIT๙" w:cs="TH SarabunIT๙"/>
              </w:rPr>
            </w:pPr>
            <w:r w:rsidRPr="00FB0E54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</w:t>
            </w:r>
            <w:r>
              <w:rPr>
                <w:rFonts w:ascii="TH SarabunIT๙" w:hAnsi="TH SarabunIT๙" w:cs="TH SarabunIT๙"/>
              </w:rPr>
              <w:t>......</w:t>
            </w:r>
          </w:p>
          <w:p w:rsidR="00170BFE" w:rsidRDefault="00170BFE" w:rsidP="00E309F2">
            <w:pPr>
              <w:ind w:firstLine="757"/>
              <w:rPr>
                <w:rFonts w:ascii="TH SarabunIT๙" w:hAnsi="TH SarabunIT๙" w:cs="TH SarabunIT๙"/>
              </w:rPr>
            </w:pPr>
          </w:p>
          <w:p w:rsidR="00170BFE" w:rsidRDefault="00170BFE" w:rsidP="00E309F2">
            <w:pPr>
              <w:ind w:firstLine="757"/>
              <w:rPr>
                <w:rFonts w:ascii="TH SarabunIT๙" w:hAnsi="TH SarabunIT๙" w:cs="TH SarabunIT๙"/>
              </w:rPr>
            </w:pPr>
          </w:p>
          <w:p w:rsidR="00170BFE" w:rsidRDefault="00170BFE" w:rsidP="00E309F2">
            <w:pPr>
              <w:ind w:firstLine="757"/>
              <w:rPr>
                <w:rFonts w:ascii="TH SarabunIT๙" w:hAnsi="TH SarabunIT๙" w:cs="TH SarabunIT๙"/>
              </w:rPr>
            </w:pPr>
          </w:p>
          <w:p w:rsidR="00170BFE" w:rsidRDefault="00170BFE" w:rsidP="00E309F2">
            <w:pPr>
              <w:ind w:firstLine="757"/>
              <w:rPr>
                <w:rFonts w:ascii="TH SarabunIT๙" w:hAnsi="TH SarabunIT๙" w:cs="TH SarabunIT๙"/>
              </w:rPr>
            </w:pPr>
          </w:p>
          <w:p w:rsidR="00170BFE" w:rsidRDefault="00170BFE" w:rsidP="00E309F2">
            <w:pPr>
              <w:ind w:firstLine="757"/>
              <w:rPr>
                <w:rFonts w:ascii="TH SarabunIT๙" w:hAnsi="TH SarabunIT๙" w:cs="TH SarabunIT๙"/>
              </w:rPr>
            </w:pPr>
          </w:p>
          <w:p w:rsidR="00170BFE" w:rsidRDefault="00170BFE" w:rsidP="00E309F2">
            <w:pPr>
              <w:ind w:firstLine="757"/>
              <w:rPr>
                <w:rFonts w:ascii="TH SarabunIT๙" w:hAnsi="TH SarabunIT๙" w:cs="TH SarabunIT๙"/>
              </w:rPr>
            </w:pPr>
          </w:p>
          <w:p w:rsidR="00170BFE" w:rsidRPr="00AD540F" w:rsidRDefault="00170BFE" w:rsidP="00E309F2">
            <w:pPr>
              <w:ind w:firstLine="757"/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2829" w:type="dxa"/>
          </w:tcPr>
          <w:p w:rsidR="00170BFE" w:rsidRDefault="00170BFE" w:rsidP="00E309F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8900EE" w:rsidTr="00E309F2">
        <w:tc>
          <w:tcPr>
            <w:tcW w:w="5199" w:type="dxa"/>
          </w:tcPr>
          <w:p w:rsidR="008900EE" w:rsidRPr="008900EE" w:rsidRDefault="008900EE" w:rsidP="00E234DA">
            <w:pPr>
              <w:jc w:val="thaiDistribute"/>
              <w:rPr>
                <w:rFonts w:ascii="TH SarabunIT๙" w:hAnsi="TH SarabunIT๙" w:cs="TH SarabunIT๙" w:hint="cs"/>
                <w:cs/>
              </w:rPr>
            </w:pPr>
            <w:r w:rsidRPr="005B443E">
              <w:rPr>
                <w:rFonts w:ascii="TH SarabunIT๙" w:hAnsi="TH SarabunIT๙" w:cs="TH SarabunIT๙" w:hint="cs"/>
                <w:u w:val="single"/>
                <w:cs/>
              </w:rPr>
              <w:t>มติข้อ 1</w:t>
            </w:r>
            <w:r w:rsidR="00C751CD">
              <w:rPr>
                <w:rFonts w:ascii="TH SarabunIT๙" w:hAnsi="TH SarabunIT๙" w:cs="TH SarabunIT๙" w:hint="cs"/>
                <w:u w:val="single"/>
                <w:cs/>
              </w:rPr>
              <w:t>4</w:t>
            </w:r>
            <w:r>
              <w:rPr>
                <w:rFonts w:ascii="TH SarabunIT๙" w:hAnsi="TH SarabunIT๙" w:cs="TH SarabunIT๙" w:hint="cs"/>
                <w:cs/>
              </w:rPr>
              <w:t xml:space="preserve"> ขอให้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ปปส.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ร่วมกับ ศธ., มท.,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พม.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,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ยธ.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,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สธ.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,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ตร.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รร.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ตชด.) และ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วธ.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พัฒนาระบบฐานข้อมูลกลางเกี่ยวข้องกับยาเสพติดในมิติการสร้างภูมิคุ้มกัน ป้องกัน แก้ไข บำบัด ฟื้นฟูให้แก่เด็กและเยาวชนที่สมบูรณ์และสามารถใช้ร่วมกันได้ทุกหน่วยงาน</w:t>
            </w:r>
          </w:p>
        </w:tc>
        <w:tc>
          <w:tcPr>
            <w:tcW w:w="1982" w:type="dxa"/>
          </w:tcPr>
          <w:p w:rsidR="008900EE" w:rsidRDefault="008900EE" w:rsidP="00E309F2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cs/>
              </w:rPr>
              <w:t>บช.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ตชด.</w:t>
            </w:r>
          </w:p>
        </w:tc>
        <w:tc>
          <w:tcPr>
            <w:tcW w:w="4415" w:type="dxa"/>
          </w:tcPr>
          <w:p w:rsidR="008900EE" w:rsidRPr="00FB0E54" w:rsidRDefault="008900EE" w:rsidP="00E309F2">
            <w:pPr>
              <w:rPr>
                <w:rFonts w:ascii="TH SarabunIT๙" w:hAnsi="TH SarabunIT๙" w:cs="TH SarabunIT๙"/>
                <w:u w:val="single"/>
              </w:rPr>
            </w:pPr>
            <w:r w:rsidRPr="00FB0E54">
              <w:rPr>
                <w:rFonts w:ascii="TH SarabunIT๙" w:hAnsi="TH SarabunIT๙" w:cs="TH SarabunIT๙" w:hint="cs"/>
                <w:u w:val="single"/>
                <w:cs/>
              </w:rPr>
              <w:t>การขับเคล</w:t>
            </w:r>
            <w:r>
              <w:rPr>
                <w:rFonts w:ascii="TH SarabunIT๙" w:hAnsi="TH SarabunIT๙" w:cs="TH SarabunIT๙" w:hint="cs"/>
                <w:u w:val="single"/>
                <w:cs/>
              </w:rPr>
              <w:t>ื่</w:t>
            </w:r>
            <w:r w:rsidRPr="00FB0E54">
              <w:rPr>
                <w:rFonts w:ascii="TH SarabunIT๙" w:hAnsi="TH SarabunIT๙" w:cs="TH SarabunIT๙" w:hint="cs"/>
                <w:u w:val="single"/>
                <w:cs/>
              </w:rPr>
              <w:t>อนตามมติดังกล่าว</w:t>
            </w:r>
          </w:p>
          <w:p w:rsidR="008900EE" w:rsidRPr="00FB0E54" w:rsidRDefault="008900EE" w:rsidP="00E309F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shape id="_x0000_s1051" type="#_x0000_t202" style="position:absolute;margin-left:-3.6pt;margin-top:4.55pt;width:11.1pt;height:10.95pt;z-index:251684864;mso-width-relative:margin;mso-height-relative:margin">
                  <v:textbox style="mso-next-textbox:#_x0000_s1051">
                    <w:txbxContent>
                      <w:p w:rsidR="008900EE" w:rsidRDefault="008900EE" w:rsidP="00170BFE">
                        <w:pPr>
                          <w:rPr>
                            <w:rFonts w:cstheme="minorBidi"/>
                            <w:szCs w:val="28"/>
                          </w:rPr>
                        </w:pPr>
                        <w:r>
                          <w:rPr>
                            <w:rFonts w:cstheme="minorBidi" w:hint="cs"/>
                            <w:szCs w:val="28"/>
                            <w:cs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FB0E54">
              <w:rPr>
                <w:rFonts w:ascii="TH SarabunIT๙" w:hAnsi="TH SarabunIT๙" w:cs="TH SarabunIT๙" w:hint="cs"/>
                <w:cs/>
              </w:rPr>
              <w:t>ดำเนินการแล้วเสร็จ</w:t>
            </w:r>
          </w:p>
          <w:p w:rsidR="008900EE" w:rsidRPr="00FB0E54" w:rsidRDefault="008900EE" w:rsidP="00E309F2">
            <w:pPr>
              <w:rPr>
                <w:rFonts w:ascii="TH SarabunIT๙" w:hAnsi="TH SarabunIT๙" w:cs="TH SarabunIT๙"/>
              </w:rPr>
            </w:pPr>
            <w:r w:rsidRPr="002627E3">
              <w:rPr>
                <w:rFonts w:ascii="TH SarabunIT๙" w:hAnsi="TH SarabunIT๙" w:cs="TH SarabunIT๙"/>
                <w:noProof/>
                <w:u w:val="single"/>
                <w:lang w:eastAsia="en-US"/>
              </w:rPr>
              <w:pict>
                <v:shape id="_x0000_s1052" type="#_x0000_t202" style="position:absolute;margin-left:-3.6pt;margin-top:4.05pt;width:11.1pt;height:10.95pt;z-index:251685888;mso-width-relative:margin;mso-height-relative:margin">
                  <v:textbox style="mso-next-textbox:#_x0000_s1052">
                    <w:txbxContent>
                      <w:p w:rsidR="008900EE" w:rsidRDefault="008900EE" w:rsidP="00170BFE">
                        <w:pPr>
                          <w:rPr>
                            <w:rFonts w:cstheme="minorBidi"/>
                            <w:szCs w:val="28"/>
                          </w:rPr>
                        </w:pPr>
                        <w:r>
                          <w:rPr>
                            <w:rFonts w:cstheme="minorBidi" w:hint="cs"/>
                            <w:szCs w:val="28"/>
                            <w:cs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FB0E54">
              <w:rPr>
                <w:rFonts w:ascii="TH SarabunIT๙" w:hAnsi="TH SarabunIT๙" w:cs="TH SarabunIT๙" w:hint="cs"/>
                <w:cs/>
              </w:rPr>
              <w:t>อยู่ระหว่างดำเนินการ</w:t>
            </w:r>
          </w:p>
          <w:p w:rsidR="008900EE" w:rsidRDefault="008900EE" w:rsidP="00E309F2">
            <w:pPr>
              <w:rPr>
                <w:rFonts w:ascii="TH SarabunIT๙" w:hAnsi="TH SarabunIT๙" w:cs="TH SarabunIT๙"/>
                <w:u w:val="single"/>
              </w:rPr>
            </w:pPr>
            <w:r>
              <w:rPr>
                <w:rFonts w:ascii="TH SarabunIT๙" w:hAnsi="TH SarabunIT๙" w:cs="TH SarabunIT๙"/>
                <w:noProof/>
                <w:u w:val="single"/>
                <w:lang w:eastAsia="en-US"/>
              </w:rPr>
              <w:pict>
                <v:shape id="_x0000_s1053" type="#_x0000_t202" style="position:absolute;margin-left:-3.6pt;margin-top:4.2pt;width:11.1pt;height:10.95pt;z-index:251686912;mso-width-relative:margin;mso-height-relative:margin">
                  <v:textbox style="mso-next-textbox:#_x0000_s1053">
                    <w:txbxContent>
                      <w:p w:rsidR="008900EE" w:rsidRDefault="008900EE" w:rsidP="00170BFE">
                        <w:pPr>
                          <w:rPr>
                            <w:rFonts w:cstheme="minorBidi"/>
                            <w:szCs w:val="28"/>
                          </w:rPr>
                        </w:pPr>
                        <w:r>
                          <w:rPr>
                            <w:rFonts w:cstheme="minorBidi" w:hint="cs"/>
                            <w:szCs w:val="28"/>
                            <w:cs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FB0E54">
              <w:rPr>
                <w:rFonts w:ascii="TH SarabunIT๙" w:hAnsi="TH SarabunIT๙" w:cs="TH SarabunIT๙" w:hint="cs"/>
                <w:cs/>
              </w:rPr>
              <w:t>ข้อมูลเพิ่มเติม(โปรดระบุ)....................................</w:t>
            </w:r>
          </w:p>
          <w:p w:rsidR="008900EE" w:rsidRPr="00FB0E54" w:rsidRDefault="008900EE" w:rsidP="00E309F2">
            <w:pPr>
              <w:rPr>
                <w:rFonts w:ascii="TH SarabunIT๙" w:hAnsi="TH SarabunIT๙" w:cs="TH SarabunIT๙"/>
              </w:rPr>
            </w:pPr>
            <w:r w:rsidRPr="00FB0E54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</w:t>
            </w:r>
            <w:r>
              <w:rPr>
                <w:rFonts w:ascii="TH SarabunIT๙" w:hAnsi="TH SarabunIT๙" w:cs="TH SarabunIT๙"/>
              </w:rPr>
              <w:t>......</w:t>
            </w:r>
          </w:p>
          <w:p w:rsidR="008900EE" w:rsidRDefault="008900EE" w:rsidP="00E309F2">
            <w:pPr>
              <w:ind w:firstLine="757"/>
              <w:rPr>
                <w:rFonts w:ascii="TH SarabunIT๙" w:hAnsi="TH SarabunIT๙" w:cs="TH SarabunIT๙"/>
              </w:rPr>
            </w:pPr>
          </w:p>
          <w:p w:rsidR="008900EE" w:rsidRDefault="008900EE" w:rsidP="00E309F2">
            <w:pPr>
              <w:ind w:firstLine="757"/>
              <w:rPr>
                <w:rFonts w:ascii="TH SarabunIT๙" w:hAnsi="TH SarabunIT๙" w:cs="TH SarabunIT๙"/>
              </w:rPr>
            </w:pPr>
          </w:p>
          <w:p w:rsidR="008900EE" w:rsidRDefault="008900EE" w:rsidP="00E309F2">
            <w:pPr>
              <w:ind w:firstLine="757"/>
              <w:rPr>
                <w:rFonts w:ascii="TH SarabunIT๙" w:hAnsi="TH SarabunIT๙" w:cs="TH SarabunIT๙"/>
              </w:rPr>
            </w:pPr>
          </w:p>
          <w:p w:rsidR="008900EE" w:rsidRDefault="008900EE" w:rsidP="00E309F2">
            <w:pPr>
              <w:ind w:firstLine="757"/>
              <w:rPr>
                <w:rFonts w:ascii="TH SarabunIT๙" w:hAnsi="TH SarabunIT๙" w:cs="TH SarabunIT๙"/>
              </w:rPr>
            </w:pPr>
          </w:p>
          <w:p w:rsidR="008900EE" w:rsidRDefault="008900EE" w:rsidP="00E309F2">
            <w:pPr>
              <w:ind w:firstLine="757"/>
              <w:rPr>
                <w:rFonts w:ascii="TH SarabunIT๙" w:hAnsi="TH SarabunIT๙" w:cs="TH SarabunIT๙"/>
              </w:rPr>
            </w:pPr>
          </w:p>
          <w:p w:rsidR="008900EE" w:rsidRDefault="008900EE" w:rsidP="00E309F2">
            <w:pPr>
              <w:ind w:firstLine="757"/>
              <w:rPr>
                <w:rFonts w:ascii="TH SarabunIT๙" w:hAnsi="TH SarabunIT๙" w:cs="TH SarabunIT๙"/>
              </w:rPr>
            </w:pPr>
          </w:p>
          <w:p w:rsidR="008900EE" w:rsidRPr="00AD540F" w:rsidRDefault="008900EE" w:rsidP="00E309F2">
            <w:pPr>
              <w:ind w:firstLine="757"/>
              <w:rPr>
                <w:rFonts w:ascii="TH SarabunIT๙" w:hAnsi="TH SarabunIT๙" w:cs="TH SarabunIT๙" w:hint="cs"/>
                <w:cs/>
              </w:rPr>
            </w:pPr>
          </w:p>
        </w:tc>
        <w:tc>
          <w:tcPr>
            <w:tcW w:w="2829" w:type="dxa"/>
          </w:tcPr>
          <w:p w:rsidR="008900EE" w:rsidRDefault="008900EE" w:rsidP="00E309F2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170BFE" w:rsidRPr="009E62B2" w:rsidRDefault="00170BFE" w:rsidP="00921B37">
      <w:pPr>
        <w:jc w:val="center"/>
        <w:rPr>
          <w:rFonts w:ascii="TH SarabunIT๙" w:hAnsi="TH SarabunIT๙" w:cs="TH SarabunIT๙"/>
          <w:cs/>
        </w:rPr>
      </w:pPr>
    </w:p>
    <w:sectPr w:rsidR="00170BFE" w:rsidRPr="009E62B2" w:rsidSect="00921B37">
      <w:pgSz w:w="16838" w:h="11906" w:orient="landscape"/>
      <w:pgMar w:top="851" w:right="1103" w:bottom="709" w:left="1276" w:header="708" w:footer="708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1C68"/>
    <w:multiLevelType w:val="hybridMultilevel"/>
    <w:tmpl w:val="06B6DA3A"/>
    <w:lvl w:ilvl="0" w:tplc="F3A6ECD4">
      <w:start w:val="3"/>
      <w:numFmt w:val="bullet"/>
      <w:lvlText w:val="-"/>
      <w:lvlJc w:val="left"/>
      <w:pPr>
        <w:ind w:left="1117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13501AB3"/>
    <w:multiLevelType w:val="hybridMultilevel"/>
    <w:tmpl w:val="E620F4E8"/>
    <w:lvl w:ilvl="0" w:tplc="7EC4891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60"/>
  <w:displayHorizontalDrawingGridEvery w:val="2"/>
  <w:characterSpacingControl w:val="doNotCompress"/>
  <w:compat>
    <w:applyBreakingRules/>
  </w:compat>
  <w:rsids>
    <w:rsidRoot w:val="00921B37"/>
    <w:rsid w:val="00005089"/>
    <w:rsid w:val="0002545C"/>
    <w:rsid w:val="0005313E"/>
    <w:rsid w:val="000554C7"/>
    <w:rsid w:val="00065B5C"/>
    <w:rsid w:val="0006603D"/>
    <w:rsid w:val="00070BD5"/>
    <w:rsid w:val="00095416"/>
    <w:rsid w:val="000B4128"/>
    <w:rsid w:val="000C13BE"/>
    <w:rsid w:val="000E4B8B"/>
    <w:rsid w:val="000F6046"/>
    <w:rsid w:val="00123759"/>
    <w:rsid w:val="00136C9E"/>
    <w:rsid w:val="00157BE4"/>
    <w:rsid w:val="00170BFE"/>
    <w:rsid w:val="0017467F"/>
    <w:rsid w:val="001818C6"/>
    <w:rsid w:val="00183097"/>
    <w:rsid w:val="001876E9"/>
    <w:rsid w:val="001943B2"/>
    <w:rsid w:val="00195044"/>
    <w:rsid w:val="001A2549"/>
    <w:rsid w:val="001D3A59"/>
    <w:rsid w:val="001D5AE0"/>
    <w:rsid w:val="00211A22"/>
    <w:rsid w:val="00221915"/>
    <w:rsid w:val="00227DF2"/>
    <w:rsid w:val="00241E6B"/>
    <w:rsid w:val="00245656"/>
    <w:rsid w:val="00247E39"/>
    <w:rsid w:val="002627E3"/>
    <w:rsid w:val="00270596"/>
    <w:rsid w:val="002705D1"/>
    <w:rsid w:val="002770A3"/>
    <w:rsid w:val="00285B44"/>
    <w:rsid w:val="00293C4B"/>
    <w:rsid w:val="002A3C0D"/>
    <w:rsid w:val="002A3D8D"/>
    <w:rsid w:val="002E18E4"/>
    <w:rsid w:val="002F1915"/>
    <w:rsid w:val="002F494B"/>
    <w:rsid w:val="003063C1"/>
    <w:rsid w:val="00335C88"/>
    <w:rsid w:val="00337D07"/>
    <w:rsid w:val="00341B6F"/>
    <w:rsid w:val="003458DA"/>
    <w:rsid w:val="00346892"/>
    <w:rsid w:val="00347417"/>
    <w:rsid w:val="00361354"/>
    <w:rsid w:val="00363A2F"/>
    <w:rsid w:val="003727EC"/>
    <w:rsid w:val="00374FAA"/>
    <w:rsid w:val="0038384F"/>
    <w:rsid w:val="003838C5"/>
    <w:rsid w:val="00385F4B"/>
    <w:rsid w:val="003929D6"/>
    <w:rsid w:val="00395E2D"/>
    <w:rsid w:val="003B7808"/>
    <w:rsid w:val="003B7CA8"/>
    <w:rsid w:val="003F71F0"/>
    <w:rsid w:val="00405F51"/>
    <w:rsid w:val="004241C9"/>
    <w:rsid w:val="00434B2A"/>
    <w:rsid w:val="004414B4"/>
    <w:rsid w:val="004443C7"/>
    <w:rsid w:val="004517D5"/>
    <w:rsid w:val="00461BCF"/>
    <w:rsid w:val="0046293E"/>
    <w:rsid w:val="004811DF"/>
    <w:rsid w:val="004818BE"/>
    <w:rsid w:val="00492301"/>
    <w:rsid w:val="00492CCF"/>
    <w:rsid w:val="004A2BFA"/>
    <w:rsid w:val="004A7907"/>
    <w:rsid w:val="004B60F1"/>
    <w:rsid w:val="004C2040"/>
    <w:rsid w:val="004F0700"/>
    <w:rsid w:val="004F4212"/>
    <w:rsid w:val="00513AA6"/>
    <w:rsid w:val="0051455B"/>
    <w:rsid w:val="0051656D"/>
    <w:rsid w:val="00534B0F"/>
    <w:rsid w:val="0055022B"/>
    <w:rsid w:val="005539E3"/>
    <w:rsid w:val="00562223"/>
    <w:rsid w:val="00583F90"/>
    <w:rsid w:val="00594977"/>
    <w:rsid w:val="0059754A"/>
    <w:rsid w:val="00597A52"/>
    <w:rsid w:val="005B2CFD"/>
    <w:rsid w:val="005B443E"/>
    <w:rsid w:val="006120DE"/>
    <w:rsid w:val="00634939"/>
    <w:rsid w:val="00641D7C"/>
    <w:rsid w:val="006448DB"/>
    <w:rsid w:val="00651F24"/>
    <w:rsid w:val="00652BDC"/>
    <w:rsid w:val="00673F94"/>
    <w:rsid w:val="00674518"/>
    <w:rsid w:val="00675433"/>
    <w:rsid w:val="006A0B1E"/>
    <w:rsid w:val="006C5C7A"/>
    <w:rsid w:val="006D1517"/>
    <w:rsid w:val="006D19A2"/>
    <w:rsid w:val="00713917"/>
    <w:rsid w:val="00716A50"/>
    <w:rsid w:val="00732C69"/>
    <w:rsid w:val="00737F61"/>
    <w:rsid w:val="0074216F"/>
    <w:rsid w:val="00755A18"/>
    <w:rsid w:val="00763E0A"/>
    <w:rsid w:val="00771B16"/>
    <w:rsid w:val="00784FD9"/>
    <w:rsid w:val="0079419C"/>
    <w:rsid w:val="007A2560"/>
    <w:rsid w:val="007A275F"/>
    <w:rsid w:val="007D19EC"/>
    <w:rsid w:val="007F2DC3"/>
    <w:rsid w:val="0080107E"/>
    <w:rsid w:val="00801689"/>
    <w:rsid w:val="00807CA9"/>
    <w:rsid w:val="008165D7"/>
    <w:rsid w:val="00820BD6"/>
    <w:rsid w:val="008279F3"/>
    <w:rsid w:val="0084139A"/>
    <w:rsid w:val="008450CD"/>
    <w:rsid w:val="008636B8"/>
    <w:rsid w:val="00867236"/>
    <w:rsid w:val="008900EE"/>
    <w:rsid w:val="0089191D"/>
    <w:rsid w:val="008A496F"/>
    <w:rsid w:val="008A71E3"/>
    <w:rsid w:val="008B6808"/>
    <w:rsid w:val="008C1C9A"/>
    <w:rsid w:val="008C288C"/>
    <w:rsid w:val="008C4AF4"/>
    <w:rsid w:val="008C5B82"/>
    <w:rsid w:val="008D2BE1"/>
    <w:rsid w:val="008F0ABB"/>
    <w:rsid w:val="00903EFA"/>
    <w:rsid w:val="0091070E"/>
    <w:rsid w:val="009212CC"/>
    <w:rsid w:val="00921B37"/>
    <w:rsid w:val="00925847"/>
    <w:rsid w:val="0092599F"/>
    <w:rsid w:val="009368DB"/>
    <w:rsid w:val="00943271"/>
    <w:rsid w:val="00953EAD"/>
    <w:rsid w:val="00982959"/>
    <w:rsid w:val="00996E3B"/>
    <w:rsid w:val="00997399"/>
    <w:rsid w:val="009A1097"/>
    <w:rsid w:val="009B7F1F"/>
    <w:rsid w:val="009E62B2"/>
    <w:rsid w:val="009F0AC5"/>
    <w:rsid w:val="009F18DD"/>
    <w:rsid w:val="009F3F24"/>
    <w:rsid w:val="00A11EB5"/>
    <w:rsid w:val="00A23C44"/>
    <w:rsid w:val="00A2755C"/>
    <w:rsid w:val="00A342FC"/>
    <w:rsid w:val="00A36F2D"/>
    <w:rsid w:val="00A5002A"/>
    <w:rsid w:val="00A534FC"/>
    <w:rsid w:val="00A54D21"/>
    <w:rsid w:val="00A5731C"/>
    <w:rsid w:val="00A66944"/>
    <w:rsid w:val="00A929C7"/>
    <w:rsid w:val="00AA7110"/>
    <w:rsid w:val="00AB563D"/>
    <w:rsid w:val="00AC1AFA"/>
    <w:rsid w:val="00AD2EC2"/>
    <w:rsid w:val="00AD540F"/>
    <w:rsid w:val="00AF4D61"/>
    <w:rsid w:val="00B0396F"/>
    <w:rsid w:val="00B13206"/>
    <w:rsid w:val="00B175CB"/>
    <w:rsid w:val="00B42620"/>
    <w:rsid w:val="00B42856"/>
    <w:rsid w:val="00B96C3A"/>
    <w:rsid w:val="00B975FC"/>
    <w:rsid w:val="00BB140C"/>
    <w:rsid w:val="00BB1A75"/>
    <w:rsid w:val="00BB2A05"/>
    <w:rsid w:val="00BB2B79"/>
    <w:rsid w:val="00BC54B8"/>
    <w:rsid w:val="00BE3453"/>
    <w:rsid w:val="00BF45D8"/>
    <w:rsid w:val="00BF7AE4"/>
    <w:rsid w:val="00C04C8A"/>
    <w:rsid w:val="00C263A9"/>
    <w:rsid w:val="00C26EE1"/>
    <w:rsid w:val="00C502DA"/>
    <w:rsid w:val="00C552D6"/>
    <w:rsid w:val="00C72E81"/>
    <w:rsid w:val="00C74B9F"/>
    <w:rsid w:val="00C751CD"/>
    <w:rsid w:val="00C85CC7"/>
    <w:rsid w:val="00C96CB2"/>
    <w:rsid w:val="00CA5BF2"/>
    <w:rsid w:val="00CC4CE3"/>
    <w:rsid w:val="00CD4FF8"/>
    <w:rsid w:val="00CE7054"/>
    <w:rsid w:val="00D128FE"/>
    <w:rsid w:val="00D3679B"/>
    <w:rsid w:val="00D44446"/>
    <w:rsid w:val="00D6298A"/>
    <w:rsid w:val="00D67120"/>
    <w:rsid w:val="00DA1812"/>
    <w:rsid w:val="00DA2495"/>
    <w:rsid w:val="00DB5374"/>
    <w:rsid w:val="00DC618F"/>
    <w:rsid w:val="00DE0CF2"/>
    <w:rsid w:val="00DF40C7"/>
    <w:rsid w:val="00E17CDE"/>
    <w:rsid w:val="00E234DA"/>
    <w:rsid w:val="00E25D94"/>
    <w:rsid w:val="00E26D0A"/>
    <w:rsid w:val="00E51628"/>
    <w:rsid w:val="00E64680"/>
    <w:rsid w:val="00E72E1F"/>
    <w:rsid w:val="00E77369"/>
    <w:rsid w:val="00E77591"/>
    <w:rsid w:val="00E85DEC"/>
    <w:rsid w:val="00E90D57"/>
    <w:rsid w:val="00EA1003"/>
    <w:rsid w:val="00EE77D3"/>
    <w:rsid w:val="00EF63FD"/>
    <w:rsid w:val="00F5022A"/>
    <w:rsid w:val="00F51C6C"/>
    <w:rsid w:val="00F5735F"/>
    <w:rsid w:val="00F60B94"/>
    <w:rsid w:val="00F6452F"/>
    <w:rsid w:val="00F65FCE"/>
    <w:rsid w:val="00F67C7D"/>
    <w:rsid w:val="00FA23BE"/>
    <w:rsid w:val="00FB0E54"/>
    <w:rsid w:val="00FB5C53"/>
    <w:rsid w:val="00FB6233"/>
    <w:rsid w:val="00FC43AE"/>
    <w:rsid w:val="00FD4C6B"/>
    <w:rsid w:val="00FF3542"/>
    <w:rsid w:val="00FF395A"/>
    <w:rsid w:val="00FF5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9F3"/>
    <w:rPr>
      <w:rFonts w:ascii="BrowalliaUPC" w:eastAsia="SimSun" w:hAnsi="BrowalliaUPC" w:cs="Browalli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34"/>
    <w:qFormat/>
    <w:rsid w:val="008279F3"/>
    <w:pPr>
      <w:ind w:left="720"/>
      <w:contextualSpacing/>
    </w:pPr>
    <w:rPr>
      <w:rFonts w:ascii="Cordia New" w:eastAsia="Cordia New" w:hAnsi="Cordia New" w:cs="Angsana New"/>
      <w:sz w:val="28"/>
      <w:szCs w:val="35"/>
      <w:lang w:eastAsia="en-US"/>
    </w:rPr>
  </w:style>
  <w:style w:type="paragraph" w:styleId="a4">
    <w:name w:val="List Paragraph"/>
    <w:basedOn w:val="a"/>
    <w:uiPriority w:val="34"/>
    <w:rsid w:val="008279F3"/>
    <w:pPr>
      <w:ind w:left="720"/>
      <w:contextualSpacing/>
    </w:pPr>
    <w:rPr>
      <w:rFonts w:cs="Angsana New"/>
      <w:szCs w:val="40"/>
    </w:rPr>
  </w:style>
  <w:style w:type="table" w:styleId="a5">
    <w:name w:val="Table Grid"/>
    <w:basedOn w:val="a1"/>
    <w:uiPriority w:val="59"/>
    <w:rsid w:val="00921B3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B0E54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FB0E54"/>
    <w:rPr>
      <w:rFonts w:ascii="Tahoma" w:eastAsia="SimSun" w:hAnsi="Tahoma"/>
      <w:sz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19</cp:revision>
  <dcterms:created xsi:type="dcterms:W3CDTF">2017-07-17T08:27:00Z</dcterms:created>
  <dcterms:modified xsi:type="dcterms:W3CDTF">2017-07-18T09:28:00Z</dcterms:modified>
</cp:coreProperties>
</file>